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2F" w:rsidRDefault="00490C64" w:rsidP="00490C64">
      <w:pPr>
        <w:jc w:val="center"/>
        <w:rPr>
          <w:b/>
        </w:rPr>
      </w:pPr>
      <w:r w:rsidRPr="00490C64">
        <w:rPr>
          <w:b/>
        </w:rPr>
        <w:t>Аннотация</w:t>
      </w:r>
      <w:r w:rsidR="004E7A2F">
        <w:rPr>
          <w:b/>
        </w:rPr>
        <w:t xml:space="preserve"> к рабочей программе учебного предмета </w:t>
      </w:r>
    </w:p>
    <w:p w:rsidR="00490C64" w:rsidRPr="00490C64" w:rsidRDefault="004E7A2F" w:rsidP="00490C64">
      <w:pPr>
        <w:jc w:val="center"/>
        <w:rPr>
          <w:b/>
        </w:rPr>
      </w:pPr>
      <w:r>
        <w:rPr>
          <w:b/>
        </w:rPr>
        <w:t xml:space="preserve">«Английский язык» для </w:t>
      </w:r>
      <w:r w:rsidR="003B6D51">
        <w:rPr>
          <w:b/>
        </w:rPr>
        <w:t>9 класса</w:t>
      </w:r>
    </w:p>
    <w:p w:rsidR="00490C64" w:rsidRDefault="00490C64" w:rsidP="00490C64">
      <w:pPr>
        <w:ind w:firstLine="708"/>
        <w:jc w:val="both"/>
      </w:pPr>
      <w:proofErr w:type="gramStart"/>
      <w:r>
        <w:t xml:space="preserve">Рабочая программа по учебному предмету «Английский язык» составлена для обучающихся 5-9 классов в соответствии с требованиями федерального государственного образовательного стандарта основного общего образования, на основе авторской программы по английскому языку для 5-9 классов общеобразовательных учреждений (авторы Ю.А. Комарова, И.В. Ларионова, К. </w:t>
      </w:r>
      <w:proofErr w:type="spellStart"/>
      <w:r>
        <w:t>Гренджер</w:t>
      </w:r>
      <w:proofErr w:type="spellEnd"/>
      <w:r>
        <w:t>, К. Макбет - Москва:</w:t>
      </w:r>
      <w:proofErr w:type="gramEnd"/>
      <w:r>
        <w:t xml:space="preserve"> </w:t>
      </w:r>
      <w:proofErr w:type="gramStart"/>
      <w:r>
        <w:t>«Русское слово», 2014 год), в том числе в соответствии с планируемыми результатами основного общего образования, на основе концепции духовно-нравственного развития и воспитания личности.</w:t>
      </w:r>
      <w:proofErr w:type="gramEnd"/>
    </w:p>
    <w:p w:rsidR="00490C64" w:rsidRDefault="00490C64"/>
    <w:p w:rsidR="00490C64" w:rsidRPr="00490C64" w:rsidRDefault="00490C64">
      <w:pPr>
        <w:rPr>
          <w:b/>
        </w:rPr>
      </w:pPr>
      <w:r w:rsidRPr="00490C64">
        <w:rPr>
          <w:b/>
        </w:rPr>
        <w:t xml:space="preserve"> Общая характеристика учебного предмета </w:t>
      </w:r>
    </w:p>
    <w:p w:rsidR="00490C64" w:rsidRDefault="00490C64" w:rsidP="003A7870">
      <w:pPr>
        <w:jc w:val="both"/>
      </w:pPr>
      <w:r>
        <w:t>Учебный курс «Английский язык» характеризуется следующими особенностями:</w:t>
      </w:r>
    </w:p>
    <w:p w:rsidR="00490C64" w:rsidRDefault="00490C64" w:rsidP="003A7870">
      <w:pPr>
        <w:jc w:val="both"/>
      </w:pPr>
      <w:r>
        <w:t xml:space="preserve"> — </w:t>
      </w:r>
      <w:proofErr w:type="spellStart"/>
      <w:r>
        <w:t>межпредметностью</w:t>
      </w:r>
      <w:proofErr w:type="spellEnd"/>
      <w:r>
        <w:t xml:space="preserve">, содержанием речи на английском языке могут быть сведения из разных областей знания: литературы, истории, географии, математики и др.; </w:t>
      </w:r>
    </w:p>
    <w:p w:rsidR="00490C64" w:rsidRDefault="00490C64" w:rsidP="003A7870">
      <w:pPr>
        <w:jc w:val="both"/>
      </w:pPr>
      <w:r>
        <w:t xml:space="preserve">— комплексностью, с одной стороны, необходимо овладение различными языковыми средствами: лексическими, грамматическими, фонетическими, с другой — умениями в четырёх видах речевой деятельности; </w:t>
      </w:r>
    </w:p>
    <w:p w:rsidR="00490C64" w:rsidRDefault="00490C64" w:rsidP="003A7870">
      <w:pPr>
        <w:jc w:val="both"/>
      </w:pPr>
      <w:r>
        <w:t xml:space="preserve">— </w:t>
      </w:r>
      <w:proofErr w:type="spellStart"/>
      <w:r>
        <w:t>полифункциональностью</w:t>
      </w:r>
      <w:proofErr w:type="spellEnd"/>
      <w:r>
        <w:t xml:space="preserve">, английский язык может выступать как цель обучения и как средство приобретения знаний и их применения в различных областях жизни. </w:t>
      </w:r>
    </w:p>
    <w:p w:rsidR="00490C64" w:rsidRDefault="00490C64" w:rsidP="003A7870">
      <w:pPr>
        <w:jc w:val="both"/>
      </w:pPr>
      <w:r>
        <w:t xml:space="preserve">Предмет «Английский язык» наряду с другими языковыми учебными предметами закладывает основы филологического образования учащихся, расширяет их лингвистический кругозор, способствует формированию культуры общения, содействует общему речевому развитию учащихся. </w:t>
      </w:r>
    </w:p>
    <w:p w:rsidR="00490C64" w:rsidRDefault="00490C64" w:rsidP="003A7870">
      <w:pPr>
        <w:jc w:val="both"/>
      </w:pPr>
    </w:p>
    <w:p w:rsidR="00490C64" w:rsidRPr="00490C64" w:rsidRDefault="00490C64">
      <w:pPr>
        <w:rPr>
          <w:b/>
        </w:rPr>
      </w:pPr>
      <w:r w:rsidRPr="00490C64">
        <w:rPr>
          <w:b/>
        </w:rPr>
        <w:t xml:space="preserve">Цели изучения английского языка в основной школе </w:t>
      </w:r>
    </w:p>
    <w:p w:rsidR="00490C64" w:rsidRDefault="00490C64" w:rsidP="003A7870">
      <w:pPr>
        <w:jc w:val="both"/>
      </w:pPr>
      <w:r w:rsidRPr="00490C64">
        <w:rPr>
          <w:b/>
        </w:rPr>
        <w:t>1. Учебная цель</w:t>
      </w:r>
      <w:r>
        <w:t xml:space="preserve">: развитие коммуникативной компетенции в совокупности следующих её составляющих: </w:t>
      </w:r>
    </w:p>
    <w:p w:rsidR="00490C64" w:rsidRDefault="00490C64" w:rsidP="003A7870">
      <w:pPr>
        <w:jc w:val="both"/>
      </w:pPr>
      <w:r>
        <w:t xml:space="preserve">— речевая компетенция, развитие коммуникативных умений в четырёх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490C64" w:rsidRDefault="00490C64" w:rsidP="003A7870">
      <w:pPr>
        <w:jc w:val="both"/>
      </w:pPr>
      <w:r>
        <w:t xml:space="preserve"> — языковая компетенция,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английского языка, разных способах выражения мысли на родном и английском языках; </w:t>
      </w:r>
    </w:p>
    <w:p w:rsidR="00490C64" w:rsidRDefault="00490C64" w:rsidP="003A7870">
      <w:pPr>
        <w:jc w:val="both"/>
      </w:pPr>
      <w:r>
        <w:t xml:space="preserve">— </w:t>
      </w:r>
      <w:proofErr w:type="spellStart"/>
      <w:r>
        <w:t>социокультурная</w:t>
      </w:r>
      <w:proofErr w:type="spellEnd"/>
      <w:r>
        <w:t xml:space="preserve">/межкультурная компетенция, приобщение к культуре, традициям, реалиям англоязычных стран/страны в рамках тем и ситуаций общения, отвечающих опыту, интересам, психологическим особенностям учащихся основной школы; формирование умения представлять свою страну, её культуру в условиях межкультурного общения; </w:t>
      </w:r>
    </w:p>
    <w:p w:rsidR="00490C64" w:rsidRDefault="00490C64" w:rsidP="003A7870">
      <w:pPr>
        <w:jc w:val="both"/>
      </w:pPr>
      <w:r>
        <w:t>— компенсаторная компетенция, развитие умения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 xml:space="preserve">и получении и передаче информации; </w:t>
      </w:r>
    </w:p>
    <w:p w:rsidR="00490C64" w:rsidRDefault="00490C64" w:rsidP="003A7870">
      <w:pPr>
        <w:jc w:val="both"/>
      </w:pPr>
      <w:proofErr w:type="gramStart"/>
      <w:r>
        <w:t xml:space="preserve">— учебно-познавательная компетенция,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 </w:t>
      </w:r>
      <w:proofErr w:type="gramEnd"/>
    </w:p>
    <w:p w:rsidR="00490C64" w:rsidRPr="00490C64" w:rsidRDefault="00490C64" w:rsidP="003A7870">
      <w:pPr>
        <w:jc w:val="both"/>
        <w:rPr>
          <w:b/>
        </w:rPr>
      </w:pPr>
    </w:p>
    <w:p w:rsidR="00490C64" w:rsidRDefault="00490C64" w:rsidP="003A7870">
      <w:pPr>
        <w:jc w:val="both"/>
      </w:pPr>
      <w:r w:rsidRPr="00490C64">
        <w:rPr>
          <w:b/>
        </w:rPr>
        <w:t>2. Воспитательная цель:</w:t>
      </w:r>
      <w:r>
        <w:t xml:space="preserve"> развитие личности учащихся посредством </w:t>
      </w:r>
      <w:r w:rsidRPr="00490C64">
        <w:rPr>
          <w:i/>
        </w:rPr>
        <w:t>реализации воспитательного потенциала</w:t>
      </w:r>
      <w:r>
        <w:t xml:space="preserve"> английского языка: </w:t>
      </w:r>
    </w:p>
    <w:p w:rsidR="00490C64" w:rsidRDefault="00490C64" w:rsidP="003A7870">
      <w:pPr>
        <w:jc w:val="both"/>
      </w:pPr>
      <w:proofErr w:type="gramStart"/>
      <w:r>
        <w:t xml:space="preserve">— формирование у учащихся потребности изучения английского языка и овладения им как средством общения, познания, самореализации и социальной адаптации в поликультурном </w:t>
      </w:r>
      <w:proofErr w:type="spellStart"/>
      <w:r>
        <w:t>полиэтническом</w:t>
      </w:r>
      <w:proofErr w:type="spellEnd"/>
      <w:r>
        <w:t xml:space="preserve"> мире в условиях глобализации; </w:t>
      </w:r>
      <w:proofErr w:type="gramEnd"/>
    </w:p>
    <w:p w:rsidR="00490C64" w:rsidRDefault="00490C64" w:rsidP="003A7870">
      <w:pPr>
        <w:jc w:val="both"/>
      </w:pPr>
      <w:r>
        <w:lastRenderedPageBreak/>
        <w:t>— формирование общекультурной и этнической идентичности личности учащихся как составляющих гражданской идентичности; воспитание качеств</w:t>
      </w:r>
      <w:r w:rsidR="00655625">
        <w:t>а</w:t>
      </w:r>
      <w:r>
        <w:t xml:space="preserve"> гражданина, патриота; развитие национального самосознания, стремления к взаимопониманию с людьми разных сообществ, толерантного отношения к проявлению иной культуры; более глубокое осознание своей собственной культуры; развитие стремления к овладению основами мировой культуры средствами английского языка;</w:t>
      </w:r>
    </w:p>
    <w:p w:rsidR="00490C64" w:rsidRDefault="00490C64" w:rsidP="003A7870">
      <w:pPr>
        <w:jc w:val="both"/>
      </w:pPr>
      <w:r>
        <w:t xml:space="preserve"> — мотивация учащихся к осознанию необходимости вести здоровый образ жизни путём информирования их об общественно признанных формах поддержания здоровья и обсуждения необходимости отказа от вредных привычек. </w:t>
      </w:r>
    </w:p>
    <w:p w:rsidR="00490C64" w:rsidRPr="00490C64" w:rsidRDefault="00490C64" w:rsidP="003A7870">
      <w:pPr>
        <w:jc w:val="both"/>
        <w:rPr>
          <w:b/>
        </w:rPr>
      </w:pPr>
    </w:p>
    <w:p w:rsidR="00490C64" w:rsidRDefault="00490C64" w:rsidP="003A7870">
      <w:pPr>
        <w:jc w:val="both"/>
      </w:pPr>
      <w:r w:rsidRPr="00490C64">
        <w:rPr>
          <w:b/>
        </w:rPr>
        <w:t>3. Общеобразовательная цель</w:t>
      </w:r>
      <w:r>
        <w:t xml:space="preserve"> предполагает использование английского языка для повышения общей культуры учащихся, расширения кругозора, знаний о странах изучаемого языка и — посредством языка — об окружающем мире в целом. </w:t>
      </w:r>
    </w:p>
    <w:p w:rsidR="00490C64" w:rsidRPr="00490C64" w:rsidRDefault="00490C64" w:rsidP="003A7870">
      <w:pPr>
        <w:jc w:val="both"/>
        <w:rPr>
          <w:b/>
        </w:rPr>
      </w:pPr>
    </w:p>
    <w:p w:rsidR="00490C64" w:rsidRDefault="00490C64" w:rsidP="003A7870">
      <w:pPr>
        <w:jc w:val="both"/>
      </w:pPr>
      <w:r w:rsidRPr="00490C64">
        <w:rPr>
          <w:b/>
        </w:rPr>
        <w:t>4. Развивающая цель</w:t>
      </w:r>
      <w:r>
        <w:t xml:space="preserve"> проявляется в деятельности преподавателя, направленной на развитие языковых способностей учащихся, культуры речевого поведения, обще учебных умений, интереса к изучению языка, свойств личности (положительные эмоции, волевые качества, память и др.). </w:t>
      </w:r>
    </w:p>
    <w:p w:rsidR="00490C64" w:rsidRDefault="00490C64" w:rsidP="003A7870">
      <w:pPr>
        <w:jc w:val="both"/>
      </w:pPr>
    </w:p>
    <w:p w:rsidR="00490C64" w:rsidRDefault="00490C64" w:rsidP="003A7870">
      <w:pPr>
        <w:jc w:val="both"/>
      </w:pPr>
      <w:r>
        <w:t xml:space="preserve">Следует отметить, что основная школа — вторая ступень общего образования. </w:t>
      </w:r>
      <w:proofErr w:type="gramStart"/>
      <w:r>
        <w:t>Она является важным звеном реализации преемственных связей между начальной, основной и старшей школами.</w:t>
      </w:r>
      <w:proofErr w:type="gramEnd"/>
      <w:r>
        <w:t xml:space="preserve"> На данной ступени расширяются и углубляются приобретённые ранее знания, совершенствуются навыки и умения, в силу чего улучшается качество практического владения английским языком, возрастает степень самостоятельности школьников и их творческой активности. Большинство учащихся проявляют интерес к самостоятельной поисковой и исследовательской деятельности, демонстрируют способность к анализу и обобщению накапливаемых знаний, проявляют избирательный интерес к некоторым областям знаний. Таким образом, в основной школе большее значение приобретает более углублённое изучение английского языка, а также формирование информационных и учебно-исследовательских умений. </w:t>
      </w:r>
    </w:p>
    <w:p w:rsidR="00490C64" w:rsidRDefault="00490C64" w:rsidP="003A7870">
      <w:pPr>
        <w:jc w:val="both"/>
      </w:pPr>
    </w:p>
    <w:p w:rsidR="00490C64" w:rsidRDefault="00490C64" w:rsidP="003A7870">
      <w:pPr>
        <w:jc w:val="both"/>
      </w:pPr>
      <w:r>
        <w:t>Согласно базисному учебному плану образовательного учреждения на изучение английского языка в 5</w:t>
      </w:r>
      <w:r w:rsidR="00435B93">
        <w:t>-9 классах отводится 102 часа (</w:t>
      </w:r>
      <w:r>
        <w:t xml:space="preserve">3часа в неделю, 34 учебные недели в каждом классе). </w:t>
      </w:r>
    </w:p>
    <w:p w:rsidR="00435B93" w:rsidRDefault="00435B93" w:rsidP="003A7870">
      <w:pPr>
        <w:jc w:val="both"/>
        <w:rPr>
          <w:b/>
        </w:rPr>
      </w:pPr>
      <w:r w:rsidRPr="00655625">
        <w:rPr>
          <w:b/>
        </w:rPr>
        <w:t xml:space="preserve"> </w:t>
      </w:r>
      <w:r>
        <w:rPr>
          <w:b/>
        </w:rPr>
        <w:t xml:space="preserve"> </w:t>
      </w:r>
    </w:p>
    <w:p w:rsidR="00655625" w:rsidRPr="00655625" w:rsidRDefault="00490C64" w:rsidP="003A7870">
      <w:pPr>
        <w:jc w:val="both"/>
        <w:rPr>
          <w:b/>
        </w:rPr>
      </w:pPr>
      <w:r w:rsidRPr="00655625">
        <w:rPr>
          <w:b/>
        </w:rPr>
        <w:t xml:space="preserve">9 класс </w:t>
      </w:r>
    </w:p>
    <w:p w:rsidR="00655625" w:rsidRDefault="00490C64" w:rsidP="003A7870">
      <w:pPr>
        <w:jc w:val="both"/>
      </w:pPr>
      <w:r>
        <w:t xml:space="preserve">1. Учебник «Английский язык» для 9 класса общеобразовательных учреждений под редакцией Ю. А. </w:t>
      </w:r>
      <w:r w:rsidR="003B46EB">
        <w:t>Комаровой, «Русское слово», 2017</w:t>
      </w:r>
      <w:r>
        <w:t xml:space="preserve"> . </w:t>
      </w:r>
    </w:p>
    <w:p w:rsidR="00655625" w:rsidRDefault="00655625" w:rsidP="003A7870">
      <w:pPr>
        <w:jc w:val="both"/>
      </w:pPr>
    </w:p>
    <w:sectPr w:rsidR="00655625" w:rsidSect="004E7A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0C64"/>
    <w:rsid w:val="003A7870"/>
    <w:rsid w:val="003B46EB"/>
    <w:rsid w:val="003B6D51"/>
    <w:rsid w:val="00435B93"/>
    <w:rsid w:val="00490C64"/>
    <w:rsid w:val="004E7A2F"/>
    <w:rsid w:val="005179ED"/>
    <w:rsid w:val="005405DA"/>
    <w:rsid w:val="00655625"/>
    <w:rsid w:val="006E7107"/>
    <w:rsid w:val="00B260CF"/>
    <w:rsid w:val="00D0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</vt:lpstr>
    </vt:vector>
  </TitlesOfParts>
  <Company>ORG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</dc:title>
  <dc:creator>Анель</dc:creator>
  <cp:lastModifiedBy>Fizika</cp:lastModifiedBy>
  <cp:revision>2</cp:revision>
  <dcterms:created xsi:type="dcterms:W3CDTF">2021-01-29T06:50:00Z</dcterms:created>
  <dcterms:modified xsi:type="dcterms:W3CDTF">2021-01-29T06:50:00Z</dcterms:modified>
</cp:coreProperties>
</file>