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3" w:rsidRDefault="00B80E63" w:rsidP="00B80E63">
      <w:pPr>
        <w:pStyle w:val="Default"/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jc w:val="center"/>
        <w:rPr>
          <w:rStyle w:val="FontStyle43"/>
          <w:b/>
          <w:sz w:val="28"/>
          <w:szCs w:val="28"/>
        </w:rPr>
      </w:pPr>
      <w:r w:rsidRPr="001C1153">
        <w:rPr>
          <w:rStyle w:val="FontStyle43"/>
          <w:b/>
          <w:sz w:val="28"/>
          <w:szCs w:val="28"/>
        </w:rPr>
        <w:t>Муниципальное казенное общеобразовательное учреждение</w:t>
      </w: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jc w:val="center"/>
        <w:rPr>
          <w:sz w:val="28"/>
          <w:szCs w:val="28"/>
        </w:rPr>
      </w:pPr>
      <w:r w:rsidRPr="001C1153">
        <w:rPr>
          <w:rStyle w:val="FontStyle43"/>
          <w:b/>
          <w:sz w:val="28"/>
          <w:szCs w:val="28"/>
        </w:rPr>
        <w:t>МКОУ «</w:t>
      </w:r>
      <w:proofErr w:type="spellStart"/>
      <w:r w:rsidRPr="001C1153">
        <w:rPr>
          <w:rStyle w:val="FontStyle43"/>
          <w:b/>
          <w:sz w:val="28"/>
          <w:szCs w:val="28"/>
        </w:rPr>
        <w:t>Причулымская</w:t>
      </w:r>
      <w:proofErr w:type="spellEnd"/>
      <w:r w:rsidRPr="001C1153">
        <w:rPr>
          <w:rStyle w:val="FontStyle43"/>
          <w:b/>
          <w:sz w:val="28"/>
          <w:szCs w:val="28"/>
        </w:rPr>
        <w:t xml:space="preserve"> СШ»</w:t>
      </w:r>
    </w:p>
    <w:p w:rsidR="00B80E63" w:rsidRPr="001C1153" w:rsidRDefault="00B80E63" w:rsidP="00B80E63">
      <w:pPr>
        <w:pStyle w:val="Style4"/>
        <w:widowControl/>
        <w:numPr>
          <w:ilvl w:val="0"/>
          <w:numId w:val="30"/>
        </w:numPr>
        <w:tabs>
          <w:tab w:val="left" w:pos="816"/>
        </w:tabs>
        <w:spacing w:line="240" w:lineRule="auto"/>
        <w:ind w:left="0"/>
        <w:rPr>
          <w:rStyle w:val="FontStyle43"/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tabs>
          <w:tab w:val="left" w:pos="6690"/>
        </w:tabs>
        <w:suppressAutoHyphens w:val="0"/>
        <w:ind w:left="0"/>
        <w:rPr>
          <w:rFonts w:eastAsia="Calibri"/>
          <w:sz w:val="28"/>
          <w:szCs w:val="28"/>
        </w:rPr>
      </w:pPr>
    </w:p>
    <w:tbl>
      <w:tblPr>
        <w:tblW w:w="10954" w:type="dxa"/>
        <w:jc w:val="center"/>
        <w:tblInd w:w="-1627" w:type="dxa"/>
        <w:tblLook w:val="01E0"/>
      </w:tblPr>
      <w:tblGrid>
        <w:gridCol w:w="3544"/>
        <w:gridCol w:w="3686"/>
        <w:gridCol w:w="3724"/>
      </w:tblGrid>
      <w:tr w:rsidR="00B80E63" w:rsidRPr="001C1153" w:rsidTr="00FC392B">
        <w:trPr>
          <w:jc w:val="center"/>
        </w:trPr>
        <w:tc>
          <w:tcPr>
            <w:tcW w:w="3544" w:type="dxa"/>
            <w:hideMark/>
          </w:tcPr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 xml:space="preserve">РАССМОТРЕНО 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на методическом с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о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вете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Протокол № 1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1C1153">
              <w:rPr>
                <w:rFonts w:ascii="Times New Roman" w:hAnsi="Times New Roman"/>
                <w:sz w:val="20"/>
                <w:szCs w:val="20"/>
                <w:u w:val="single"/>
              </w:rPr>
              <w:t>«__» сентября 2020г</w:t>
            </w:r>
          </w:p>
        </w:tc>
        <w:tc>
          <w:tcPr>
            <w:tcW w:w="3686" w:type="dxa"/>
            <w:hideMark/>
          </w:tcPr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а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боте: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_____________/Т. С. Дми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т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риева/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C1153">
              <w:rPr>
                <w:rFonts w:ascii="Times New Roman" w:hAnsi="Times New Roman"/>
                <w:sz w:val="20"/>
                <w:szCs w:val="20"/>
                <w:u w:val="single"/>
              </w:rPr>
              <w:t>«__» сентября 2020 г.</w:t>
            </w:r>
          </w:p>
        </w:tc>
        <w:tc>
          <w:tcPr>
            <w:tcW w:w="3724" w:type="dxa"/>
            <w:hideMark/>
          </w:tcPr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 xml:space="preserve">  Директор 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1C1153">
              <w:rPr>
                <w:rFonts w:ascii="Times New Roman" w:hAnsi="Times New Roman"/>
                <w:sz w:val="20"/>
                <w:szCs w:val="20"/>
              </w:rPr>
              <w:t>Причулымская</w:t>
            </w:r>
            <w:proofErr w:type="spellEnd"/>
            <w:r w:rsidRPr="001C1153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____________ /С. А. Петр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о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ва/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Приказ №______________</w:t>
            </w:r>
          </w:p>
          <w:p w:rsidR="00B80E63" w:rsidRPr="001C1153" w:rsidRDefault="00B80E63" w:rsidP="00FC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5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C1153">
              <w:rPr>
                <w:rFonts w:ascii="Times New Roman" w:hAnsi="Times New Roman"/>
                <w:sz w:val="20"/>
                <w:szCs w:val="20"/>
                <w:u w:val="single"/>
              </w:rPr>
              <w:t>«__» сентября 2020 г</w:t>
            </w:r>
            <w:r w:rsidRPr="001C11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80E63" w:rsidRPr="001C1153" w:rsidRDefault="00B80E63" w:rsidP="00B80E63">
      <w:pPr>
        <w:pStyle w:val="a3"/>
        <w:widowControl/>
        <w:numPr>
          <w:ilvl w:val="0"/>
          <w:numId w:val="30"/>
        </w:numPr>
        <w:tabs>
          <w:tab w:val="left" w:pos="6690"/>
        </w:tabs>
        <w:suppressAutoHyphens w:val="0"/>
        <w:ind w:left="0"/>
        <w:rPr>
          <w:rFonts w:eastAsia="Arial Unicode MS"/>
          <w:b/>
          <w:sz w:val="28"/>
          <w:szCs w:val="28"/>
          <w:lang w:eastAsia="en-US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tabs>
          <w:tab w:val="left" w:pos="6690"/>
        </w:tabs>
        <w:suppressAutoHyphens w:val="0"/>
        <w:ind w:left="0"/>
        <w:rPr>
          <w:sz w:val="28"/>
          <w:szCs w:val="28"/>
          <w:lang w:eastAsia="en-US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Default="00B80E63" w:rsidP="00B80E63">
      <w:pPr>
        <w:pStyle w:val="a3"/>
        <w:suppressAutoHyphens w:val="0"/>
        <w:jc w:val="center"/>
        <w:rPr>
          <w:sz w:val="28"/>
          <w:szCs w:val="28"/>
        </w:rPr>
      </w:pPr>
    </w:p>
    <w:p w:rsidR="00B80E63" w:rsidRPr="001C1153" w:rsidRDefault="00B80E63" w:rsidP="00B80E63">
      <w:pPr>
        <w:pStyle w:val="a3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proofErr w:type="spellStart"/>
      <w:r>
        <w:rPr>
          <w:sz w:val="28"/>
          <w:szCs w:val="28"/>
        </w:rPr>
        <w:t>психокоррекционных</w:t>
      </w:r>
      <w:proofErr w:type="spellEnd"/>
      <w:r>
        <w:rPr>
          <w:sz w:val="28"/>
          <w:szCs w:val="28"/>
        </w:rPr>
        <w:t xml:space="preserve"> занятий для обучающихся с умственной отсталостью (интеллектуальными нарушениями)  5-9 классов</w:t>
      </w: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b/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suppressAutoHyphens w:val="0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ind w:left="0"/>
        <w:rPr>
          <w:sz w:val="28"/>
          <w:szCs w:val="28"/>
        </w:rPr>
      </w:pPr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tabs>
          <w:tab w:val="left" w:pos="2475"/>
        </w:tabs>
        <w:suppressAutoHyphens w:val="0"/>
        <w:ind w:left="0"/>
        <w:jc w:val="center"/>
        <w:rPr>
          <w:sz w:val="28"/>
          <w:szCs w:val="28"/>
        </w:rPr>
      </w:pPr>
      <w:r w:rsidRPr="001C1153">
        <w:rPr>
          <w:sz w:val="28"/>
          <w:szCs w:val="28"/>
        </w:rPr>
        <w:t xml:space="preserve">п. </w:t>
      </w:r>
      <w:proofErr w:type="spellStart"/>
      <w:r w:rsidRPr="001C1153">
        <w:rPr>
          <w:sz w:val="28"/>
          <w:szCs w:val="28"/>
        </w:rPr>
        <w:t>Причулымский</w:t>
      </w:r>
      <w:proofErr w:type="spellEnd"/>
    </w:p>
    <w:p w:rsidR="00B80E63" w:rsidRPr="001C1153" w:rsidRDefault="00B80E63" w:rsidP="00B80E63">
      <w:pPr>
        <w:pStyle w:val="a3"/>
        <w:widowControl/>
        <w:numPr>
          <w:ilvl w:val="0"/>
          <w:numId w:val="30"/>
        </w:numPr>
        <w:tabs>
          <w:tab w:val="left" w:pos="2475"/>
        </w:tabs>
        <w:suppressAutoHyphens w:val="0"/>
        <w:ind w:left="0"/>
        <w:jc w:val="center"/>
        <w:rPr>
          <w:sz w:val="28"/>
          <w:szCs w:val="28"/>
        </w:rPr>
      </w:pPr>
      <w:r w:rsidRPr="001C1153">
        <w:rPr>
          <w:sz w:val="28"/>
          <w:szCs w:val="28"/>
        </w:rPr>
        <w:t>2020 год</w:t>
      </w:r>
    </w:p>
    <w:p w:rsidR="00B80E63" w:rsidRDefault="00B80E63" w:rsidP="00B80E63">
      <w:pPr>
        <w:pStyle w:val="Default"/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63" w:rsidRDefault="00B80E63" w:rsidP="00B80E63">
      <w:pPr>
        <w:pStyle w:val="Default"/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63" w:rsidRDefault="00B80E63" w:rsidP="00B80E63">
      <w:pPr>
        <w:pStyle w:val="Default"/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63" w:rsidRPr="00427BBE" w:rsidRDefault="00B80E63" w:rsidP="00B80E63">
      <w:pPr>
        <w:pStyle w:val="Default"/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0E63" w:rsidRPr="00427BBE" w:rsidRDefault="00B80E63" w:rsidP="00B80E63">
      <w:pPr>
        <w:pStyle w:val="Default"/>
        <w:tabs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 w:rsidRPr="00427BBE">
        <w:rPr>
          <w:rFonts w:ascii="Times New Roman" w:hAnsi="Times New Roman" w:cs="Times New Roman"/>
        </w:rPr>
        <w:t xml:space="preserve">  Инклюзивная образовательная среда характеризуется системой ценностного отношения к обучению,  воспитанию  и  личностному  развитию  детей  с  ОВЗ,  совокупностью  ресурсов (средств,  внутренних  и  внешних  условий)  их  жизнедеятельности  в  школе  и направленностью  на  индивидуальные  образовательные  стратегии  обучающихся.  Федеральный государственный образовательный стандарт нового поколения служит  реализации  права  каждого  ребенка  на  образование,  соответствующее  его потребностям и возможностям, вне зависимости от тяжести нарушения психофизического развития, способности к усвоению базового уровня образования.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B80E63" w:rsidRPr="00427BBE" w:rsidRDefault="00B80E63" w:rsidP="00B80E63">
      <w:pPr>
        <w:tabs>
          <w:tab w:val="left" w:pos="3660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BBE">
        <w:rPr>
          <w:rFonts w:ascii="Times New Roman" w:hAnsi="Times New Roman"/>
          <w:sz w:val="24"/>
          <w:szCs w:val="24"/>
        </w:rPr>
        <w:t>Развитие обучающегося с умственной отсталостью (интеллектуальными нарушениями) происходит на нарушенной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5 изменения в личностную сферу детей.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Это дает основания для разработки коррекционно-развивающей психолого-педагогической программы «Уроки психологического здоровья». </w:t>
      </w:r>
      <w:proofErr w:type="gramStart"/>
      <w:r w:rsidRPr="00427BB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, с нарушением интеллекта испытывают разного вида </w:t>
      </w:r>
      <w:proofErr w:type="spellStart"/>
      <w:r w:rsidRPr="00427BBE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, значительная часть которых обусловлена </w:t>
      </w:r>
      <w:proofErr w:type="spellStart"/>
      <w:r w:rsidRPr="00427BBE">
        <w:rPr>
          <w:rFonts w:ascii="Times New Roman" w:hAnsi="Times New Roman"/>
          <w:sz w:val="24"/>
          <w:szCs w:val="24"/>
        </w:rPr>
        <w:t>этиопатогенезом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 умственной отсталости. </w:t>
      </w:r>
      <w:proofErr w:type="gramStart"/>
      <w:r w:rsidRPr="00427BBE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427BBE">
        <w:rPr>
          <w:rFonts w:ascii="Times New Roman" w:hAnsi="Times New Roman"/>
          <w:sz w:val="24"/>
          <w:szCs w:val="24"/>
        </w:rPr>
        <w:t>деприваций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 является серьёзными препятствием в социализации подростка с умственной отсталостью и определяет ряд трудностей в достижении основного результата образовательного стандарта: «общекультурное и личностное развитие обучающегося с умственной отсталостью (интеллектуальными нарушениями) составляет цель и основной результат образования)» Исходя из этого, возникает проблема совершенствования условий охраны и укрепления психологического здоровья обучающегося 5 – 9 классов с умственной отсталостью.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Все это подчеркивает психолого-педагогическую целесообразность разработки и внедрения коррекционно-развивающей психолого-педагогической программы «Уроки психологического здоровья» в работу с подростками с умственной отсталостью. </w:t>
      </w:r>
    </w:p>
    <w:p w:rsidR="00B80E63" w:rsidRPr="00427BBE" w:rsidRDefault="00B80E63" w:rsidP="00B80E63">
      <w:pPr>
        <w:tabs>
          <w:tab w:val="left" w:pos="3660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Методологическим обоснованием Программы является концепция психологического здоровья И.В. Дубровиной развития личности в условиях определенного образовательного пространства. Программа направлена на формирование жизненной компетенции </w:t>
      </w:r>
      <w:proofErr w:type="gramStart"/>
      <w:r w:rsidRPr="00427BB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</w:rPr>
        <w:t>Цель</w:t>
      </w:r>
      <w:r w:rsidRPr="00427BBE">
        <w:rPr>
          <w:rFonts w:ascii="Times New Roman" w:hAnsi="Times New Roman"/>
          <w:sz w:val="24"/>
          <w:szCs w:val="24"/>
        </w:rPr>
        <w:t xml:space="preserve"> </w:t>
      </w:r>
      <w:r w:rsidRPr="00427BBE">
        <w:rPr>
          <w:rFonts w:ascii="Times New Roman" w:hAnsi="Times New Roman"/>
          <w:b/>
          <w:sz w:val="24"/>
          <w:szCs w:val="24"/>
        </w:rPr>
        <w:t>курса</w:t>
      </w:r>
      <w:r w:rsidRPr="00427BBE">
        <w:rPr>
          <w:rFonts w:ascii="Times New Roman" w:hAnsi="Times New Roman"/>
          <w:sz w:val="24"/>
          <w:szCs w:val="24"/>
        </w:rPr>
        <w:t xml:space="preserve"> - охрана и укрепление психологического здоровья, обеспечение успешности освоения АООП обучающимися с легкой умственной отсталостью (интеллектуальными нарушениями).  Коррекционная работа представляет собой систему комплексного </w:t>
      </w:r>
      <w:proofErr w:type="spellStart"/>
      <w:r w:rsidRPr="00427BB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</w:t>
      </w: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BBE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427BBE">
        <w:rPr>
          <w:rFonts w:ascii="Times New Roman" w:hAnsi="Times New Roman"/>
          <w:b/>
          <w:sz w:val="24"/>
          <w:szCs w:val="24"/>
        </w:rPr>
        <w:t xml:space="preserve"> - развивающие задачи</w:t>
      </w:r>
      <w:r w:rsidRPr="00427BBE">
        <w:rPr>
          <w:rFonts w:ascii="Times New Roman" w:hAnsi="Times New Roman"/>
          <w:sz w:val="24"/>
          <w:szCs w:val="24"/>
        </w:rPr>
        <w:t>: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выявление особых образовательных потребностей обучающихся с легкой степенью умственной отсталости, обусловленных структурой и глубиной имеющихся у них нарушений, недостатками в физическом и психическом развитии;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</w:t>
      </w:r>
      <w:proofErr w:type="spellStart"/>
      <w:r w:rsidRPr="00427BBE">
        <w:rPr>
          <w:rFonts w:eastAsia="Calibri"/>
          <w:kern w:val="0"/>
        </w:rPr>
        <w:t>психолого-медико-педагогического</w:t>
      </w:r>
      <w:proofErr w:type="spellEnd"/>
      <w:r w:rsidRPr="00427BBE">
        <w:rPr>
          <w:rFonts w:eastAsia="Calibri"/>
          <w:kern w:val="0"/>
        </w:rPr>
        <w:t xml:space="preserve"> консилиума);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lastRenderedPageBreak/>
        <w:t>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реализация системы мероприятий по социальной адаптации детей с легкой степенью умственной отсталости;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оказание родителям (законным представителям), имеющим  детей с легкой степенью умственной отсталости, консультативной и методической помощи;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навыков рефлексии;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позитивного отношения к своему «Я» 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способности к самоуправлению;</w:t>
      </w:r>
    </w:p>
    <w:p w:rsidR="00B80E63" w:rsidRPr="00427BBE" w:rsidRDefault="00B80E63" w:rsidP="00B80E63">
      <w:pPr>
        <w:pStyle w:val="a3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и развитие навыков социального поведения.</w:t>
      </w: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</w:rPr>
        <w:t xml:space="preserve">Принципы </w:t>
      </w:r>
      <w:proofErr w:type="spellStart"/>
      <w:r w:rsidRPr="00427BBE">
        <w:rPr>
          <w:rFonts w:ascii="Times New Roman" w:hAnsi="Times New Roman"/>
          <w:b/>
          <w:sz w:val="24"/>
          <w:szCs w:val="24"/>
        </w:rPr>
        <w:t>психокоррекционной</w:t>
      </w:r>
      <w:proofErr w:type="spellEnd"/>
      <w:r w:rsidRPr="00427BBE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B80E63" w:rsidRPr="00427BBE" w:rsidRDefault="00B80E63" w:rsidP="00B80E63">
      <w:pPr>
        <w:spacing w:after="0" w:line="240" w:lineRule="auto"/>
        <w:ind w:left="6" w:right="7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Принцип </w:t>
      </w:r>
      <w:r w:rsidRPr="00427BBE">
        <w:rPr>
          <w:rFonts w:ascii="Times New Roman" w:hAnsi="Times New Roman"/>
          <w:i/>
          <w:sz w:val="24"/>
          <w:szCs w:val="24"/>
        </w:rPr>
        <w:t>приоритетности интересов</w:t>
      </w:r>
      <w:r w:rsidRPr="00427BBE">
        <w:rPr>
          <w:rFonts w:ascii="Times New Roman" w:hAnsi="Times New Roman"/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B80E63" w:rsidRPr="00427BBE" w:rsidRDefault="00B80E63" w:rsidP="00B80E63">
      <w:pPr>
        <w:pStyle w:val="a3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системности</w:t>
      </w:r>
      <w:r w:rsidRPr="00427BBE">
        <w:rPr>
          <w:rFonts w:eastAsia="Calibri"/>
          <w:kern w:val="0"/>
        </w:rPr>
        <w:t xml:space="preserve">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B80E63" w:rsidRPr="00427BBE" w:rsidRDefault="00B80E63" w:rsidP="00B80E63">
      <w:pPr>
        <w:pStyle w:val="a3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непрерывности</w:t>
      </w:r>
      <w:r w:rsidRPr="00427BBE">
        <w:rPr>
          <w:rFonts w:eastAsia="Calibri"/>
          <w:kern w:val="0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B80E63" w:rsidRPr="00427BBE" w:rsidRDefault="00B80E63" w:rsidP="00B80E63">
      <w:pPr>
        <w:pStyle w:val="a3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вариативности</w:t>
      </w:r>
      <w:r w:rsidRPr="00427BBE">
        <w:rPr>
          <w:rFonts w:eastAsia="Calibri"/>
          <w:kern w:val="0"/>
        </w:rPr>
        <w:t xml:space="preserve">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:rsidR="00B80E63" w:rsidRPr="00427BBE" w:rsidRDefault="00B80E63" w:rsidP="00B80E63">
      <w:pPr>
        <w:pStyle w:val="a3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единства</w:t>
      </w:r>
      <w:r w:rsidRPr="00427BBE">
        <w:rPr>
          <w:rFonts w:eastAsia="Calibri"/>
          <w:kern w:val="0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B80E63" w:rsidRPr="00427BBE" w:rsidRDefault="00B80E63" w:rsidP="00B80E63">
      <w:pPr>
        <w:pStyle w:val="a3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сотрудничества</w:t>
      </w:r>
      <w:r w:rsidRPr="00427BBE">
        <w:rPr>
          <w:rFonts w:eastAsia="Calibri"/>
          <w:kern w:val="0"/>
        </w:rPr>
        <w:t xml:space="preserve">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B80E63" w:rsidRPr="00427BBE" w:rsidRDefault="00B80E63" w:rsidP="00B80E63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</w:rPr>
        <w:t>Структура коррекционно-развивающих занятий:</w:t>
      </w:r>
    </w:p>
    <w:p w:rsidR="00B80E63" w:rsidRPr="00427BBE" w:rsidRDefault="00B80E63" w:rsidP="00B80E63">
      <w:pPr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          Каждое занятие состоит из нескольких последовательных частей.</w:t>
      </w:r>
    </w:p>
    <w:p w:rsidR="00B80E63" w:rsidRPr="00427BBE" w:rsidRDefault="00B80E63" w:rsidP="00B80E63">
      <w:pPr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  <w:u w:val="single"/>
        </w:rPr>
        <w:t>Вводная часть.</w:t>
      </w:r>
      <w:r w:rsidRPr="00427BBE">
        <w:rPr>
          <w:rFonts w:ascii="Times New Roman" w:hAnsi="Times New Roman"/>
          <w:sz w:val="24"/>
          <w:szCs w:val="24"/>
        </w:rPr>
        <w:t xml:space="preserve"> Организационный момент, настраивающий на работу. Игры и упражнения на развитие произвольности психических процессов.</w:t>
      </w:r>
    </w:p>
    <w:p w:rsidR="00B80E63" w:rsidRPr="00427BBE" w:rsidRDefault="00B80E63" w:rsidP="00B80E63">
      <w:pPr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  <w:u w:val="single"/>
        </w:rPr>
        <w:t>Основная часть.</w:t>
      </w:r>
      <w:r w:rsidRPr="00427BBE">
        <w:rPr>
          <w:rFonts w:ascii="Times New Roman" w:hAnsi="Times New Roman"/>
          <w:sz w:val="24"/>
          <w:szCs w:val="24"/>
        </w:rPr>
        <w:t xml:space="preserve"> Выполнение основных заданий и упражнений, направленных на развитие познавательных процессов (или эмоционально-волевой сферы) у школьников, крупной и мелкой моторики, двигательной координации. Происходит формирование умения последовательного анализа и наблюдения; развитие навыков самостоятельного мышления, постановки цели и планомерного выполнения задания. В основную часть обязательно включаются релаксационные  упражнения, способствующие снятию мышечного напряжения, усталости и активизирующие мыслительную деятельность.</w:t>
      </w:r>
    </w:p>
    <w:p w:rsidR="00B80E63" w:rsidRPr="00427BBE" w:rsidRDefault="00B80E63" w:rsidP="00B80E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  <w:u w:val="single"/>
        </w:rPr>
        <w:t>Заключительная часть.</w:t>
      </w:r>
      <w:r w:rsidRPr="00427BBE">
        <w:rPr>
          <w:rFonts w:ascii="Times New Roman" w:hAnsi="Times New Roman"/>
          <w:sz w:val="24"/>
          <w:szCs w:val="24"/>
        </w:rPr>
        <w:t xml:space="preserve"> Упражнения и задания на развитие самоконтроля и адекватной самооценки. Рефлексия занятия, подведение итогов работы.  </w:t>
      </w:r>
    </w:p>
    <w:p w:rsidR="00B80E63" w:rsidRPr="00427BBE" w:rsidRDefault="00B80E63" w:rsidP="00B80E63">
      <w:pPr>
        <w:shd w:val="clear" w:color="auto" w:fill="FFFFFF"/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b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          Структура заданий программы усложняется в зависимости от уровня овладения ребенком пространственных представлений: </w:t>
      </w:r>
      <w:proofErr w:type="gramStart"/>
      <w:r w:rsidRPr="00427BBE">
        <w:rPr>
          <w:rFonts w:ascii="Times New Roman" w:hAnsi="Times New Roman"/>
          <w:sz w:val="24"/>
          <w:szCs w:val="24"/>
        </w:rPr>
        <w:t>от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наиболее простых, координатных, метрических до лингвистических представлений.</w:t>
      </w:r>
      <w:r w:rsidRPr="00427BBE">
        <w:rPr>
          <w:rFonts w:ascii="Times New Roman" w:hAnsi="Times New Roman"/>
          <w:bCs/>
          <w:sz w:val="24"/>
          <w:szCs w:val="24"/>
        </w:rPr>
        <w:t xml:space="preserve"> Названия тем являются «условными», так как на каждом занятии происходит развитие познавательных </w:t>
      </w:r>
      <w:r w:rsidRPr="00427BBE">
        <w:rPr>
          <w:rFonts w:ascii="Times New Roman" w:hAnsi="Times New Roman"/>
          <w:bCs/>
          <w:sz w:val="24"/>
          <w:szCs w:val="24"/>
        </w:rPr>
        <w:lastRenderedPageBreak/>
        <w:t>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:rsidR="00B80E63" w:rsidRPr="00427BBE" w:rsidRDefault="00B80E63" w:rsidP="00B80E63">
      <w:pPr>
        <w:pStyle w:val="Default"/>
        <w:tabs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 w:rsidRPr="00427BBE">
        <w:rPr>
          <w:rFonts w:ascii="Times New Roman" w:hAnsi="Times New Roman" w:cs="Times New Roman"/>
        </w:rPr>
        <w:t xml:space="preserve">           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</w:t>
      </w:r>
      <w:proofErr w:type="gramStart"/>
      <w:r w:rsidRPr="00427BBE">
        <w:rPr>
          <w:rFonts w:ascii="Times New Roman" w:hAnsi="Times New Roman" w:cs="Times New Roman"/>
        </w:rPr>
        <w:t>эффективности</w:t>
      </w:r>
      <w:proofErr w:type="gramEnd"/>
      <w:r w:rsidRPr="00427BBE">
        <w:rPr>
          <w:rFonts w:ascii="Times New Roman" w:hAnsi="Times New Roman" w:cs="Times New Roman"/>
        </w:rPr>
        <w:t xml:space="preserve"> проводимой в этом направлении работы.</w:t>
      </w:r>
    </w:p>
    <w:p w:rsidR="00B80E63" w:rsidRPr="00427BBE" w:rsidRDefault="00B80E63" w:rsidP="00B80E63">
      <w:pPr>
        <w:spacing w:line="0" w:lineRule="atLeast"/>
        <w:ind w:left="7" w:firstLine="7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Критериями эффективности.</w:t>
      </w:r>
    </w:p>
    <w:p w:rsidR="00B80E63" w:rsidRPr="00427BBE" w:rsidRDefault="00B80E63" w:rsidP="00B80E6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7BBE">
        <w:rPr>
          <w:rFonts w:ascii="Times New Roman" w:hAnsi="Times New Roman"/>
          <w:bCs/>
          <w:sz w:val="24"/>
          <w:szCs w:val="24"/>
        </w:rPr>
        <w:t>Оценка успешности проведённой  коррекционно-развивающей работы определяется:</w:t>
      </w:r>
    </w:p>
    <w:p w:rsidR="00B80E63" w:rsidRPr="00427BBE" w:rsidRDefault="00B80E63" w:rsidP="00B80E63">
      <w:pPr>
        <w:pStyle w:val="a3"/>
        <w:widowControl/>
        <w:numPr>
          <w:ilvl w:val="0"/>
          <w:numId w:val="6"/>
        </w:numPr>
        <w:suppressAutoHyphens w:val="0"/>
        <w:ind w:left="426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bCs/>
          <w:kern w:val="0"/>
          <w:lang w:eastAsia="ru-RU"/>
        </w:rPr>
        <w:t>сравнительным анализом входящей (в начале года) и итоговой диагностики, а</w:t>
      </w:r>
      <w:r w:rsidRPr="00427BBE">
        <w:rPr>
          <w:rFonts w:eastAsia="Times New Roman"/>
          <w:kern w:val="0"/>
          <w:lang w:eastAsia="ru-RU"/>
        </w:rPr>
        <w:t xml:space="preserve"> также динамики развития познавательных способностей детей на протяжении 3-х лет занятий;</w:t>
      </w:r>
    </w:p>
    <w:p w:rsidR="00B80E63" w:rsidRPr="00427BBE" w:rsidRDefault="00B80E63" w:rsidP="00B80E63">
      <w:pPr>
        <w:pStyle w:val="a3"/>
        <w:widowControl/>
        <w:numPr>
          <w:ilvl w:val="0"/>
          <w:numId w:val="6"/>
        </w:numPr>
        <w:suppressAutoHyphens w:val="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B80E63" w:rsidRPr="00427BBE" w:rsidRDefault="00B80E63" w:rsidP="00B80E63">
      <w:pPr>
        <w:pStyle w:val="a3"/>
        <w:widowControl/>
        <w:numPr>
          <w:ilvl w:val="0"/>
          <w:numId w:val="6"/>
        </w:numPr>
        <w:suppressAutoHyphens w:val="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косвенным показателем эффективности данных занятий может быть наблюдение учителей за работой учащихся на других уроках (повышение активности, работоспособности, внимательности, улучшение мыслительной деятельности);</w:t>
      </w:r>
    </w:p>
    <w:p w:rsidR="00B80E63" w:rsidRPr="00427BBE" w:rsidRDefault="00B80E63" w:rsidP="00B80E63">
      <w:pPr>
        <w:pStyle w:val="a3"/>
        <w:numPr>
          <w:ilvl w:val="0"/>
          <w:numId w:val="6"/>
        </w:numPr>
        <w:tabs>
          <w:tab w:val="left" w:pos="709"/>
        </w:tabs>
        <w:ind w:left="426"/>
        <w:jc w:val="both"/>
        <w:rPr>
          <w:rFonts w:eastAsia="Calibri"/>
          <w:bCs/>
          <w:kern w:val="0"/>
        </w:rPr>
      </w:pPr>
      <w:r w:rsidRPr="00427BBE">
        <w:rPr>
          <w:rFonts w:eastAsia="Calibri"/>
          <w:bCs/>
          <w:kern w:val="0"/>
        </w:rPr>
        <w:t>отзывы учителей, родителей.</w:t>
      </w:r>
    </w:p>
    <w:p w:rsidR="00B80E63" w:rsidRPr="00427BBE" w:rsidRDefault="00B80E63" w:rsidP="00B80E63">
      <w:pPr>
        <w:spacing w:line="0" w:lineRule="atLeast"/>
        <w:ind w:left="7" w:firstLine="8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Форма оценивания </w:t>
      </w:r>
      <w:r w:rsidRPr="00427BBE">
        <w:rPr>
          <w:rFonts w:ascii="Times New Roman" w:hAnsi="Times New Roman"/>
          <w:sz w:val="24"/>
          <w:szCs w:val="24"/>
          <w:lang w:eastAsia="ru-RU"/>
        </w:rPr>
        <w:t>знаний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/>
          <w:sz w:val="24"/>
          <w:szCs w:val="24"/>
          <w:lang w:eastAsia="ru-RU"/>
        </w:rPr>
        <w:t>–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27BBE">
        <w:rPr>
          <w:rFonts w:ascii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427BBE">
        <w:rPr>
          <w:rFonts w:ascii="Times New Roman" w:hAnsi="Times New Roman"/>
          <w:sz w:val="24"/>
          <w:szCs w:val="24"/>
          <w:lang w:eastAsia="ru-RU"/>
        </w:rPr>
        <w:t>.</w:t>
      </w:r>
    </w:p>
    <w:p w:rsidR="00B80E63" w:rsidRPr="00427BBE" w:rsidRDefault="00B80E63" w:rsidP="00B80E63">
      <w:pPr>
        <w:spacing w:line="0" w:lineRule="atLeast"/>
        <w:ind w:left="7" w:firstLine="8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Формы контроля: </w:t>
      </w:r>
      <w:r w:rsidRPr="00427BBE">
        <w:rPr>
          <w:rFonts w:ascii="Times New Roman" w:hAnsi="Times New Roman"/>
          <w:sz w:val="24"/>
          <w:szCs w:val="24"/>
          <w:lang w:eastAsia="ru-RU"/>
        </w:rPr>
        <w:t>выполнение тестовых заданий,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/>
          <w:sz w:val="24"/>
          <w:szCs w:val="24"/>
          <w:lang w:eastAsia="ru-RU"/>
        </w:rPr>
        <w:t>диагностика.</w:t>
      </w:r>
    </w:p>
    <w:p w:rsidR="00B80E63" w:rsidRPr="00427BBE" w:rsidRDefault="00B80E63" w:rsidP="00B80E63">
      <w:pPr>
        <w:spacing w:line="238" w:lineRule="auto"/>
        <w:ind w:left="7" w:firstLine="8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B80E63" w:rsidRPr="00427BBE" w:rsidRDefault="00B80E63" w:rsidP="00B80E63">
      <w:pPr>
        <w:spacing w:line="0" w:lineRule="atLeast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 xml:space="preserve">На занятиях по 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>курсу</w:t>
      </w:r>
      <w:r w:rsidRPr="00427B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427BBE">
        <w:rPr>
          <w:rFonts w:ascii="Times New Roman" w:hAnsi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 занятия</w:t>
      </w:r>
      <w:r w:rsidRPr="00427BBE">
        <w:rPr>
          <w:rFonts w:ascii="Times New Roman" w:hAnsi="Times New Roman"/>
          <w:sz w:val="24"/>
          <w:szCs w:val="24"/>
          <w:lang w:eastAsia="ru-RU"/>
        </w:rPr>
        <w:t xml:space="preserve">» происходит коррекция отдельных сторон психической деятельности и личностной сферы. Формирование учебной мотивации, стимуляция сенсорно – </w:t>
      </w:r>
      <w:proofErr w:type="spellStart"/>
      <w:r w:rsidRPr="00427BBE">
        <w:rPr>
          <w:rFonts w:ascii="Times New Roman" w:hAnsi="Times New Roman"/>
          <w:sz w:val="24"/>
          <w:szCs w:val="24"/>
          <w:lang w:eastAsia="ru-RU"/>
        </w:rPr>
        <w:t>перцептивных</w:t>
      </w:r>
      <w:proofErr w:type="spellEnd"/>
      <w:r w:rsidRPr="00427BBE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spellStart"/>
      <w:r w:rsidRPr="00427BBE">
        <w:rPr>
          <w:rFonts w:ascii="Times New Roman" w:hAnsi="Times New Roman"/>
          <w:sz w:val="24"/>
          <w:szCs w:val="24"/>
          <w:lang w:eastAsia="ru-RU"/>
        </w:rPr>
        <w:t>мнемических</w:t>
      </w:r>
      <w:proofErr w:type="spellEnd"/>
      <w:r w:rsidRPr="00427BBE">
        <w:rPr>
          <w:rFonts w:ascii="Times New Roman" w:hAnsi="Times New Roman"/>
          <w:sz w:val="24"/>
          <w:szCs w:val="24"/>
          <w:lang w:eastAsia="ru-RU"/>
        </w:rPr>
        <w:t xml:space="preserve"> процессов. Гармонизация </w:t>
      </w:r>
      <w:proofErr w:type="spellStart"/>
      <w:r w:rsidRPr="00427BBE">
        <w:rPr>
          <w:rFonts w:ascii="Times New Roman" w:hAnsi="Times New Roman"/>
          <w:sz w:val="24"/>
          <w:szCs w:val="24"/>
          <w:lang w:eastAsia="ru-RU"/>
        </w:rPr>
        <w:t>психоэмоционального</w:t>
      </w:r>
      <w:proofErr w:type="spellEnd"/>
      <w:r w:rsidRPr="00427BBE">
        <w:rPr>
          <w:rFonts w:ascii="Times New Roman" w:hAnsi="Times New Roman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Совершенствование движений. </w:t>
      </w:r>
    </w:p>
    <w:p w:rsidR="00B80E63" w:rsidRPr="00427BBE" w:rsidRDefault="00B80E63" w:rsidP="00B80E63">
      <w:pPr>
        <w:spacing w:line="4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 xml:space="preserve">Обучение реализуется на доступном содержании, построенном по принципу от </w:t>
      </w:r>
      <w:proofErr w:type="gramStart"/>
      <w:r w:rsidRPr="00427BBE">
        <w:rPr>
          <w:rFonts w:ascii="Times New Roman" w:hAnsi="Times New Roman"/>
          <w:sz w:val="24"/>
          <w:szCs w:val="24"/>
          <w:lang w:eastAsia="ru-RU"/>
        </w:rPr>
        <w:t>простого</w:t>
      </w:r>
      <w:proofErr w:type="gramEnd"/>
      <w:r w:rsidRPr="00427BBE">
        <w:rPr>
          <w:rFonts w:ascii="Times New Roman" w:hAnsi="Times New Roman"/>
          <w:sz w:val="24"/>
          <w:szCs w:val="24"/>
          <w:lang w:eastAsia="ru-RU"/>
        </w:rPr>
        <w:t xml:space="preserve"> к сложному с учётом возрастных и психических особенностей детей с умственной отсталостью.</w:t>
      </w:r>
    </w:p>
    <w:p w:rsidR="00B80E63" w:rsidRPr="00427BBE" w:rsidRDefault="00B80E63" w:rsidP="00B80E63">
      <w:pPr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0"/>
          <w:numId w:val="7"/>
        </w:numPr>
        <w:suppressAutoHyphens w:val="0"/>
        <w:spacing w:after="200"/>
        <w:ind w:left="426"/>
        <w:jc w:val="both"/>
        <w:rPr>
          <w:rFonts w:eastAsia="Calibri"/>
          <w:b/>
          <w:kern w:val="0"/>
        </w:rPr>
      </w:pPr>
      <w:r w:rsidRPr="00427BBE">
        <w:rPr>
          <w:rFonts w:eastAsia="Times New Roman"/>
          <w:b/>
        </w:rPr>
        <w:t>Общая характеристика коррекционного курса</w:t>
      </w:r>
    </w:p>
    <w:p w:rsidR="00B80E63" w:rsidRPr="00427BBE" w:rsidRDefault="00B80E63" w:rsidP="00B80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</w:rPr>
        <w:t>Основными направлениями</w:t>
      </w:r>
      <w:r w:rsidRPr="00427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BBE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 работы являются:</w:t>
      </w:r>
    </w:p>
    <w:p w:rsidR="00B80E63" w:rsidRPr="00427BBE" w:rsidRDefault="00B80E63" w:rsidP="00B80E63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  <w:u w:val="single"/>
        </w:rPr>
        <w:t>Диагностическая работа</w:t>
      </w:r>
      <w:r w:rsidRPr="00427BBE">
        <w:rPr>
          <w:rFonts w:ascii="Times New Roman" w:hAnsi="Times New Roman"/>
          <w:b/>
          <w:sz w:val="24"/>
          <w:szCs w:val="24"/>
        </w:rPr>
        <w:t>,</w:t>
      </w:r>
      <w:r w:rsidRPr="00427BBE">
        <w:rPr>
          <w:rFonts w:ascii="Times New Roman" w:hAnsi="Times New Roman"/>
          <w:sz w:val="24"/>
          <w:szCs w:val="24"/>
        </w:rPr>
        <w:t xml:space="preserve"> которая обеспечивает выявление особенностей развития и </w:t>
      </w:r>
      <w:proofErr w:type="gramStart"/>
      <w:r w:rsidRPr="00427BBE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обучающихся с легкой степенью умственной отсталости с целью создания благоприятных условий для овладения ими содержанием основной образовательной программы.</w:t>
      </w: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     Проведение диагностической работы предполагает осуществление:</w:t>
      </w:r>
    </w:p>
    <w:p w:rsidR="00B80E63" w:rsidRPr="00427BBE" w:rsidRDefault="00B80E63" w:rsidP="00B80E63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>психолого-педагогического обследования с целью выявления их особых образовательных потребностей:</w:t>
      </w:r>
    </w:p>
    <w:p w:rsidR="00B80E63" w:rsidRPr="00427BBE" w:rsidRDefault="00B80E63" w:rsidP="00B80E63">
      <w:pPr>
        <w:pStyle w:val="a3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B80E63" w:rsidRPr="00427BBE" w:rsidRDefault="00B80E63" w:rsidP="00B80E63">
      <w:pPr>
        <w:pStyle w:val="a3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lastRenderedPageBreak/>
        <w:t>развития эмоционально-волевой сферы и личностных особенностей обучающихся;</w:t>
      </w:r>
    </w:p>
    <w:p w:rsidR="00B80E63" w:rsidRPr="00427BBE" w:rsidRDefault="00B80E63" w:rsidP="00B80E63">
      <w:pPr>
        <w:pStyle w:val="a3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определение социальной ситуации развития и условий семейного воспитания ученика.</w:t>
      </w:r>
    </w:p>
    <w:p w:rsidR="00B80E63" w:rsidRPr="00427BBE" w:rsidRDefault="00B80E63" w:rsidP="00B80E63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>мониторинга динамики развития обучающихся, их успешности в освоении АООП образования;</w:t>
      </w:r>
    </w:p>
    <w:p w:rsidR="00B80E63" w:rsidRPr="00427BBE" w:rsidRDefault="00B80E63" w:rsidP="00B80E63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анализа результатов обследования с целью проектирования и корректировки коррекционных мероприятий.</w:t>
      </w:r>
    </w:p>
    <w:p w:rsidR="00B80E63" w:rsidRPr="00427BBE" w:rsidRDefault="00B80E63" w:rsidP="00B80E63">
      <w:pPr>
        <w:spacing w:after="20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        В процессе диагностической работы используются следующие формы и методы работы: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сбор сведений о ребенке у педагогов, родителей (беседы, анкетирование, интервьюирование),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психолого-педагогический эксперимент,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наблюдение за учениками во время учебной и внеурочной деятельности,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беседы с учащимися, учителями и родителями,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изучение работ ребенка (тетради, рисунки, поделки и т. п.) и др.</w:t>
      </w:r>
    </w:p>
    <w:p w:rsidR="00B80E63" w:rsidRPr="00427BBE" w:rsidRDefault="00B80E63" w:rsidP="00B80E63">
      <w:pPr>
        <w:pStyle w:val="a3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оформление документации (психолого-педагогические дневники наблюдения за учащимися и др.).</w:t>
      </w:r>
    </w:p>
    <w:p w:rsidR="00B80E63" w:rsidRPr="00427BBE" w:rsidRDefault="00B80E63" w:rsidP="00B80E63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  <w:u w:val="single"/>
        </w:rPr>
        <w:t>Коррекционно-развивающая работа</w:t>
      </w:r>
      <w:r w:rsidRPr="00427BBE">
        <w:rPr>
          <w:rFonts w:ascii="Times New Roman" w:hAnsi="Times New Roman"/>
          <w:sz w:val="24"/>
          <w:szCs w:val="24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Коррекционно-развивающая работа включает: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формирование в классе психологического климата комфортного для всех обучающихся,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разработку оптимальных для развития обучающихся с легкой степенью умственной отсталости групповых и индивидуальных </w:t>
      </w:r>
      <w:proofErr w:type="spellStart"/>
      <w:r w:rsidRPr="00427BBE">
        <w:rPr>
          <w:rFonts w:eastAsia="Calibri"/>
          <w:kern w:val="0"/>
        </w:rPr>
        <w:t>психокоррекционных</w:t>
      </w:r>
      <w:proofErr w:type="spellEnd"/>
      <w:r w:rsidRPr="00427BBE">
        <w:rPr>
          <w:rFonts w:eastAsia="Calibri"/>
          <w:kern w:val="0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организацию и проведение индивидуальных и групповых занятий по </w:t>
      </w:r>
      <w:proofErr w:type="spellStart"/>
      <w:r w:rsidRPr="00427BBE">
        <w:rPr>
          <w:rFonts w:eastAsia="Calibri"/>
          <w:kern w:val="0"/>
        </w:rPr>
        <w:t>психокоррекции</w:t>
      </w:r>
      <w:proofErr w:type="spellEnd"/>
      <w:r w:rsidRPr="00427BBE">
        <w:rPr>
          <w:rFonts w:eastAsia="Calibri"/>
          <w:kern w:val="0"/>
        </w:rPr>
        <w:t>, необходимых для преодоления нарушений развития учащихся,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развитие эмоционально-волевой и личностной сферы ученика и коррекцию его поведения,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социальное сопровождение ученика в случае неблагоприятных условий жизни при психотравмирующих обстоятельствах.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В процессе коррекционно-развивающей работы используются следующие формы и методы работы: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занятия индивидуальные и групповые,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игры, упражнения, этюды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proofErr w:type="spellStart"/>
      <w:r w:rsidRPr="00427BBE">
        <w:rPr>
          <w:rFonts w:eastAsia="Calibri"/>
          <w:kern w:val="0"/>
        </w:rPr>
        <w:t>психокоррекционные</w:t>
      </w:r>
      <w:proofErr w:type="spellEnd"/>
      <w:r w:rsidRPr="00427BBE">
        <w:rPr>
          <w:rFonts w:eastAsia="Calibri"/>
          <w:kern w:val="0"/>
        </w:rPr>
        <w:t xml:space="preserve"> методики,</w:t>
      </w:r>
    </w:p>
    <w:p w:rsidR="00B80E63" w:rsidRPr="00427BBE" w:rsidRDefault="00B80E63" w:rsidP="00B80E63">
      <w:pPr>
        <w:pStyle w:val="a3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proofErr w:type="spellStart"/>
      <w:r w:rsidRPr="00427BBE">
        <w:rPr>
          <w:rFonts w:eastAsia="Calibri"/>
          <w:kern w:val="0"/>
        </w:rPr>
        <w:t>кизенеологические</w:t>
      </w:r>
      <w:proofErr w:type="spellEnd"/>
      <w:r w:rsidRPr="00427BBE">
        <w:rPr>
          <w:rFonts w:eastAsia="Calibri"/>
          <w:kern w:val="0"/>
        </w:rPr>
        <w:t xml:space="preserve"> упражнения.</w:t>
      </w:r>
    </w:p>
    <w:p w:rsidR="00B80E63" w:rsidRPr="00427BBE" w:rsidRDefault="00B80E63" w:rsidP="00B80E63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  <w:u w:val="single"/>
        </w:rPr>
        <w:t>Консультативная работа</w:t>
      </w:r>
      <w:r w:rsidRPr="00427BBE">
        <w:rPr>
          <w:rFonts w:ascii="Times New Roman" w:hAnsi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B80E63" w:rsidRPr="00427BBE" w:rsidRDefault="00B80E63" w:rsidP="00B80E63">
      <w:pPr>
        <w:pStyle w:val="a3"/>
        <w:widowControl/>
        <w:numPr>
          <w:ilvl w:val="0"/>
          <w:numId w:val="12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lastRenderedPageBreak/>
        <w:t xml:space="preserve"> 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учащихся;</w:t>
      </w:r>
    </w:p>
    <w:p w:rsidR="00B80E63" w:rsidRPr="00427BBE" w:rsidRDefault="00B80E63" w:rsidP="00B80E63">
      <w:pPr>
        <w:pStyle w:val="a3"/>
        <w:widowControl/>
        <w:numPr>
          <w:ilvl w:val="0"/>
          <w:numId w:val="12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B80E63" w:rsidRPr="00427BBE" w:rsidRDefault="00B80E63" w:rsidP="00B80E63">
      <w:pPr>
        <w:spacing w:after="0" w:line="240" w:lineRule="auto"/>
        <w:ind w:left="6" w:right="7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В процессе консультативной работы используются следующие формы и методы работы: </w:t>
      </w:r>
      <w:r w:rsidRPr="00427BBE">
        <w:rPr>
          <w:rFonts w:ascii="Times New Roman" w:hAnsi="Times New Roman"/>
          <w:i/>
          <w:sz w:val="24"/>
          <w:szCs w:val="24"/>
        </w:rPr>
        <w:t>беседа, семинар, лекция, консультация, анкетирование педагогов, родителей, разработка методических материалов и рекомендаций учителю, родителям.</w:t>
      </w:r>
    </w:p>
    <w:p w:rsidR="00B80E63" w:rsidRPr="00427BBE" w:rsidRDefault="00B80E63" w:rsidP="00B80E63">
      <w:pPr>
        <w:numPr>
          <w:ilvl w:val="0"/>
          <w:numId w:val="1"/>
        </w:numPr>
        <w:spacing w:after="200" w:line="240" w:lineRule="auto"/>
        <w:ind w:left="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b/>
          <w:sz w:val="24"/>
          <w:szCs w:val="24"/>
          <w:u w:val="single"/>
        </w:rPr>
        <w:t>Информационно-просветительская работа</w:t>
      </w:r>
      <w:r w:rsidRPr="00427BBE">
        <w:rPr>
          <w:rFonts w:ascii="Times New Roman" w:hAnsi="Times New Roman"/>
          <w:sz w:val="24"/>
          <w:szCs w:val="24"/>
        </w:rPr>
        <w:t xml:space="preserve">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учащихся с легкой степенью умственной отсталости, взаимодействия с педагогами и сверстниками, их родителями (законными представителями), и др. Информационно-просветительская работа включает:</w:t>
      </w:r>
    </w:p>
    <w:p w:rsidR="00B80E63" w:rsidRPr="00427BBE" w:rsidRDefault="00B80E63" w:rsidP="00B80E63">
      <w:pPr>
        <w:pStyle w:val="a3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B80E63" w:rsidRPr="00427BBE" w:rsidRDefault="00B80E63" w:rsidP="00B80E63">
      <w:pPr>
        <w:pStyle w:val="a3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оформление информационных стендов, печатных и других материалов,</w:t>
      </w:r>
    </w:p>
    <w:p w:rsidR="00B80E63" w:rsidRPr="00427BBE" w:rsidRDefault="00B80E63" w:rsidP="00B80E63">
      <w:pPr>
        <w:pStyle w:val="a3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психологическое просвещение педагогов с целью повышения их психологической компетентности,</w:t>
      </w:r>
    </w:p>
    <w:p w:rsidR="00B80E63" w:rsidRPr="00427BBE" w:rsidRDefault="00B80E63" w:rsidP="00B80E63">
      <w:pPr>
        <w:pStyle w:val="a3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color w:val="FF0000"/>
          <w:kern w:val="0"/>
        </w:rPr>
      </w:pPr>
      <w:r w:rsidRPr="00427BBE">
        <w:rPr>
          <w:rFonts w:eastAsia="Calibri"/>
          <w:kern w:val="0"/>
        </w:rPr>
        <w:t>психологическое просвещение родителей с целью формирования у них элементарной психолого-психологической компетентности</w:t>
      </w:r>
      <w:r w:rsidRPr="00427BBE">
        <w:rPr>
          <w:rFonts w:eastAsia="Calibri"/>
          <w:color w:val="FF0000"/>
          <w:kern w:val="0"/>
        </w:rPr>
        <w:t>.</w:t>
      </w:r>
    </w:p>
    <w:p w:rsidR="00B80E63" w:rsidRPr="00427BBE" w:rsidRDefault="00B80E63" w:rsidP="00B80E63">
      <w:pPr>
        <w:ind w:left="707"/>
        <w:jc w:val="both"/>
        <w:rPr>
          <w:rFonts w:ascii="Times New Roman" w:hAnsi="Times New Roman"/>
          <w:b/>
          <w:color w:val="92D050"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Психолого-педагогическая характеристика </w:t>
      </w:r>
      <w:proofErr w:type="gramStart"/>
      <w:r w:rsidRPr="00427BBE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 с УО.</w:t>
      </w:r>
    </w:p>
    <w:p w:rsidR="00B80E63" w:rsidRPr="00427BBE" w:rsidRDefault="00B80E63" w:rsidP="00B80E63">
      <w:pPr>
        <w:spacing w:after="0" w:line="240" w:lineRule="auto"/>
        <w:ind w:right="79"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</w:rPr>
        <w:t xml:space="preserve"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</w:t>
      </w:r>
    </w:p>
    <w:p w:rsidR="00B80E63" w:rsidRPr="00427BBE" w:rsidRDefault="00B80E63" w:rsidP="00B80E63">
      <w:pPr>
        <w:spacing w:after="0" w:line="240" w:lineRule="auto"/>
        <w:ind w:left="7" w:right="79" w:firstLine="708"/>
        <w:jc w:val="both"/>
        <w:rPr>
          <w:rFonts w:ascii="Times New Roman" w:hAnsi="Times New Roman"/>
          <w:color w:val="92D050"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 xml:space="preserve">Обучающиеся с УО - это дети, имеющее задержанное  или неполное развитие психики, </w:t>
      </w:r>
      <w:r w:rsidRPr="00427BBE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т.е. когнитивных, речевых, моторных и социальных способностей, </w:t>
      </w:r>
      <w:r w:rsidRPr="00427BBE">
        <w:rPr>
          <w:rFonts w:ascii="Times New Roman" w:hAnsi="Times New Roman"/>
          <w:sz w:val="24"/>
          <w:szCs w:val="24"/>
          <w:lang w:eastAsia="ru-RU"/>
        </w:rPr>
        <w:t>подтвержденные ПМПК и препятствующие получению образования без создания специальных условий.</w:t>
      </w:r>
      <w:r w:rsidRPr="00427BB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80E63" w:rsidRPr="00427BBE" w:rsidRDefault="00B80E63" w:rsidP="00B80E63">
      <w:pPr>
        <w:spacing w:after="0" w:line="240" w:lineRule="auto"/>
        <w:ind w:right="79" w:firstLine="851"/>
        <w:jc w:val="both"/>
        <w:rPr>
          <w:rFonts w:ascii="Times New Roman" w:hAnsi="Times New Roman"/>
          <w:color w:val="111111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>Дети с легкой степенью умственной отсталости</w:t>
      </w:r>
      <w:r w:rsidRPr="00427BBE">
        <w:rPr>
          <w:rFonts w:ascii="Times New Roman" w:hAnsi="Times New Roman"/>
          <w:color w:val="111111"/>
          <w:sz w:val="24"/>
          <w:szCs w:val="24"/>
        </w:rPr>
        <w:t xml:space="preserve"> отстают в развитии от нормально развивающихся сверстников: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объему. Они не понимают конструкций с отрицанием, инструкций, состоящих их двух-трех слов, даже в школьном возрасте им трудно поддерживать беседу, так как они не всегда достаточно хорошо понимают вопросы собеседника. 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имеют возможности для развития. У них сохранно конкретное мышление, они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деятельность.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      Дети </w:t>
      </w:r>
      <w:r w:rsidRPr="00427BBE">
        <w:rPr>
          <w:rFonts w:ascii="Times New Roman" w:hAnsi="Times New Roman"/>
          <w:sz w:val="24"/>
          <w:szCs w:val="24"/>
          <w:lang w:eastAsia="ru-RU"/>
        </w:rPr>
        <w:t>с легкой степенью умственной отсталости</w:t>
      </w:r>
      <w:r w:rsidRPr="00427BB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27BBE">
        <w:rPr>
          <w:rFonts w:ascii="Times New Roman" w:hAnsi="Times New Roman"/>
          <w:sz w:val="24"/>
          <w:szCs w:val="24"/>
        </w:rPr>
        <w:t xml:space="preserve">вследствие недоразвития познавательной деятельности и личности в целом испытывают определённые трудности в </w:t>
      </w:r>
      <w:r w:rsidRPr="00427BBE">
        <w:rPr>
          <w:rFonts w:ascii="Times New Roman" w:hAnsi="Times New Roman"/>
          <w:sz w:val="24"/>
          <w:szCs w:val="24"/>
        </w:rPr>
        <w:lastRenderedPageBreak/>
        <w:t xml:space="preserve">процессе обучения, требующем понимания сообщаемых сведений, запоминания, воспроизведения и применения их на практике. Для продвижения ребёнка </w:t>
      </w:r>
      <w:r w:rsidRPr="00427BBE">
        <w:rPr>
          <w:rFonts w:ascii="Times New Roman" w:hAnsi="Times New Roman"/>
          <w:sz w:val="24"/>
          <w:szCs w:val="24"/>
          <w:lang w:eastAsia="ru-RU"/>
        </w:rPr>
        <w:t>с легкой степенью умственной отсталости</w:t>
      </w:r>
      <w:r w:rsidRPr="00427BBE">
        <w:rPr>
          <w:rFonts w:ascii="Times New Roman" w:hAnsi="Times New Roman"/>
          <w:sz w:val="24"/>
          <w:szCs w:val="24"/>
        </w:rPr>
        <w:t xml:space="preserve"> в общем развитии, для усвоения им знаний, умений и навыков необходимо специально организованная система обучения и воспитания, включающая в себя психологическую коррекцию основных психических процессов, эмоционально-волевой, коммуникативной и моторно-двигательной сфер. Особенно важным представляется формирование и развитие познавательных процессов, поскольку именно мыслительной деятельности, базирующейся на адекватном восприятии, достаточно развитых внимании и памяти создаёт основу для продвижения умственно отсталого ребёнка в развитии, способствует усвоению учебной программы и закладывает базу для социально-трудовой адаптации выпускников общеобразовательной школы.</w:t>
      </w:r>
    </w:p>
    <w:p w:rsidR="00B80E63" w:rsidRPr="00427BBE" w:rsidRDefault="00B80E63" w:rsidP="00B80E63">
      <w:pPr>
        <w:numPr>
          <w:ilvl w:val="0"/>
          <w:numId w:val="8"/>
        </w:numPr>
        <w:spacing w:after="0" w:line="0" w:lineRule="atLeast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Описание места коррекционного курса в учебном плане.</w:t>
      </w:r>
    </w:p>
    <w:p w:rsidR="00B80E63" w:rsidRPr="00427BBE" w:rsidRDefault="00B80E63" w:rsidP="00B80E63">
      <w:pPr>
        <w:spacing w:line="0" w:lineRule="atLeast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</w:rPr>
        <w:t xml:space="preserve">Программа «Уроки психологического здоровья» </w:t>
      </w:r>
      <w:r>
        <w:rPr>
          <w:rFonts w:ascii="Times New Roman" w:hAnsi="Times New Roman"/>
          <w:sz w:val="24"/>
          <w:szCs w:val="24"/>
        </w:rPr>
        <w:t xml:space="preserve">реализуется во внеурочное время. </w:t>
      </w:r>
      <w:r w:rsidRPr="00427BBE">
        <w:rPr>
          <w:rFonts w:ascii="Times New Roman" w:hAnsi="Times New Roman"/>
          <w:sz w:val="24"/>
          <w:szCs w:val="24"/>
        </w:rPr>
        <w:t xml:space="preserve">Продолжительность реализации программы: 3 года. Общее количество часов в год по каждому классу: </w:t>
      </w:r>
      <w:r>
        <w:rPr>
          <w:rFonts w:ascii="Times New Roman" w:hAnsi="Times New Roman"/>
          <w:sz w:val="24"/>
          <w:szCs w:val="24"/>
        </w:rPr>
        <w:t>34</w:t>
      </w:r>
      <w:r w:rsidRPr="00427BBE">
        <w:rPr>
          <w:rFonts w:ascii="Times New Roman" w:hAnsi="Times New Roman"/>
          <w:sz w:val="24"/>
          <w:szCs w:val="24"/>
        </w:rPr>
        <w:t xml:space="preserve">. На основании учебного календарного графика данное число может корректироваться. Количество занятий в неделю: 1. Продолжительность занятия: 40 минут. Категория обучающихся: </w:t>
      </w:r>
      <w:proofErr w:type="gramStart"/>
      <w:r w:rsidRPr="00427BB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с умственно отсталостью 7 – 9 классов</w:t>
      </w:r>
    </w:p>
    <w:tbl>
      <w:tblPr>
        <w:tblpPr w:leftFromText="180" w:rightFromText="180" w:vertAnchor="text" w:horzAnchor="margin" w:tblpY="28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2480"/>
        <w:gridCol w:w="2480"/>
        <w:gridCol w:w="2360"/>
      </w:tblGrid>
      <w:tr w:rsidR="00B80E63" w:rsidRPr="002245B4" w:rsidTr="00FC392B">
        <w:trPr>
          <w:trHeight w:val="299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 xml:space="preserve">Всего часов </w:t>
            </w:r>
            <w:proofErr w:type="gramStart"/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B80E63" w:rsidRPr="002245B4" w:rsidTr="00FC392B">
        <w:trPr>
          <w:trHeight w:val="33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8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8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B80E63" w:rsidRPr="002245B4" w:rsidTr="00FC392B">
        <w:trPr>
          <w:trHeight w:val="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E63" w:rsidRPr="002245B4" w:rsidTr="00FC392B">
        <w:trPr>
          <w:trHeight w:val="32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B80E63" w:rsidRPr="002245B4" w:rsidTr="00FC392B">
        <w:trPr>
          <w:trHeight w:val="9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E63" w:rsidRPr="002245B4" w:rsidTr="00FC392B">
        <w:trPr>
          <w:trHeight w:val="399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B80E63" w:rsidRPr="002245B4" w:rsidTr="00FC392B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B80E63" w:rsidRPr="002245B4" w:rsidTr="00FC392B">
        <w:trPr>
          <w:trHeight w:val="8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0E63" w:rsidRPr="00427BBE" w:rsidRDefault="00B80E63" w:rsidP="00B80E63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</w:p>
    <w:p w:rsidR="00B80E63" w:rsidRPr="00427BBE" w:rsidRDefault="00B80E63" w:rsidP="00B80E63">
      <w:pPr>
        <w:pStyle w:val="a3"/>
        <w:widowControl/>
        <w:suppressAutoHyphens w:val="0"/>
        <w:spacing w:after="200"/>
        <w:ind w:left="0" w:firstLine="851"/>
        <w:jc w:val="both"/>
        <w:rPr>
          <w:rFonts w:eastAsia="Calibri"/>
          <w:kern w:val="0"/>
        </w:rPr>
      </w:pPr>
    </w:p>
    <w:p w:rsidR="00B80E63" w:rsidRPr="00427BBE" w:rsidRDefault="00B80E63" w:rsidP="00B80E63">
      <w:pPr>
        <w:pStyle w:val="a3"/>
        <w:widowControl/>
        <w:suppressAutoHyphens w:val="0"/>
        <w:spacing w:after="200"/>
        <w:ind w:left="0" w:firstLine="851"/>
        <w:jc w:val="both"/>
        <w:rPr>
          <w:rFonts w:eastAsia="Calibri"/>
          <w:kern w:val="0"/>
        </w:rPr>
      </w:pPr>
    </w:p>
    <w:p w:rsidR="00B80E63" w:rsidRPr="00427BBE" w:rsidRDefault="00B80E63" w:rsidP="00B80E63">
      <w:pPr>
        <w:tabs>
          <w:tab w:val="left" w:pos="1087"/>
        </w:tabs>
        <w:spacing w:line="0" w:lineRule="atLeast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4.Личностные и предметные результаты освоения коррекционного курса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7BBE">
        <w:rPr>
          <w:rFonts w:ascii="Times New Roman" w:hAnsi="Times New Roman"/>
          <w:sz w:val="24"/>
          <w:szCs w:val="24"/>
        </w:rPr>
        <w:t xml:space="preserve">Данная </w:t>
      </w:r>
      <w:proofErr w:type="spellStart"/>
      <w:r w:rsidRPr="00427BBE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 программа должна обеспечить достижение </w:t>
      </w:r>
      <w:proofErr w:type="gramStart"/>
      <w:r w:rsidRPr="00427B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с легкой степенью умственной отсталости двух видов результатов: личностных и предметных.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Личностные результаты программы включают овладение обучающимися с умственной отсталостью социальными (жизненными) компетенциями, необходимыми для решения практико-ориентированных задач и обеспечивающими становление социальных отношений подростков в различных средах.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Результаты курса: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1) наличие умения сотрудничать с окружающими людьми (поддерживать коммуникацию в разных ситуациях социального взаимодействия, уважительное отношение к иному мнению, осуществление взаимного контроля в совместной деятельности, осуществление самоконтроля в процессе деятельности и т.п.);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2) наличие навыков </w:t>
      </w:r>
      <w:proofErr w:type="spellStart"/>
      <w:r w:rsidRPr="00427BB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27BBE">
        <w:rPr>
          <w:rFonts w:ascii="Times New Roman" w:hAnsi="Times New Roman"/>
          <w:sz w:val="24"/>
          <w:szCs w:val="24"/>
        </w:rPr>
        <w:t xml:space="preserve">;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t xml:space="preserve">3) наличие адекватных представлений о собственных возможностях;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</w:rPr>
        <w:lastRenderedPageBreak/>
        <w:t xml:space="preserve">4) наличие осознания способов достижения поставленных жизненных целей, своего места в мире. </w:t>
      </w:r>
      <w:r w:rsidRPr="00427BB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80E63" w:rsidRPr="00427BBE" w:rsidRDefault="00B80E63" w:rsidP="00B80E63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0E63" w:rsidRPr="00427BBE" w:rsidRDefault="00B80E63" w:rsidP="00B80E63">
      <w:pPr>
        <w:shd w:val="clear" w:color="auto" w:fill="FFFFFF"/>
        <w:spacing w:after="0" w:line="240" w:lineRule="auto"/>
        <w:ind w:left="6" w:right="79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7BBE">
        <w:rPr>
          <w:rFonts w:ascii="Times New Roman" w:hAnsi="Times New Roman"/>
          <w:sz w:val="24"/>
          <w:szCs w:val="24"/>
        </w:rPr>
        <w:t xml:space="preserve">           </w:t>
      </w:r>
      <w:r w:rsidRPr="00427BBE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427BBE">
        <w:rPr>
          <w:rFonts w:ascii="Times New Roman" w:hAnsi="Times New Roman"/>
          <w:sz w:val="24"/>
          <w:szCs w:val="24"/>
        </w:rPr>
        <w:t xml:space="preserve"> включают освоенные </w:t>
      </w:r>
      <w:proofErr w:type="gramStart"/>
      <w:r w:rsidRPr="00427B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7BBE">
        <w:rPr>
          <w:rFonts w:ascii="Times New Roman" w:hAnsi="Times New Roman"/>
          <w:sz w:val="24"/>
          <w:szCs w:val="24"/>
        </w:rPr>
        <w:t xml:space="preserve"> знания и умения, специфичные для каждой образовательной области, готовность к их применению. </w:t>
      </w:r>
    </w:p>
    <w:p w:rsidR="00B80E63" w:rsidRPr="00427BBE" w:rsidRDefault="00B80E63" w:rsidP="00B80E63">
      <w:pPr>
        <w:shd w:val="clear" w:color="auto" w:fill="FFFFFF"/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</w:rPr>
      </w:pPr>
      <w:r w:rsidRPr="00427BB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427BBE">
        <w:rPr>
          <w:rFonts w:ascii="Times New Roman" w:hAnsi="Times New Roman"/>
          <w:sz w:val="24"/>
          <w:szCs w:val="24"/>
          <w:lang w:eastAsia="ru-RU"/>
        </w:rPr>
        <w:t>Создание комфортных коррекционно-развивающих условий для обучающихся с ОВЗ, способствующих коррекции и развитию познавательных процессов и личностных особенностей должны научить обучающихся с легкой степенью умственной отсталости:</w:t>
      </w:r>
      <w:r w:rsidRPr="00427BB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</w:pPr>
      <w:r w:rsidRPr="00427BBE">
        <w:t xml:space="preserve">распознавать и выражать свои эмоции;                                                                                      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</w:pPr>
      <w:r w:rsidRPr="00427BBE">
        <w:t xml:space="preserve">управлять своим поведением в зависимости от эмоционального состояния;                                         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элементам логического рассуждения; 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выделять существенные признаки и закономерности предметов;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сравнивать предметы, понятия;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уметь копировать образец, различать цвета, анализировать и удерживать зрительный образ;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самостоятельно выполнить задания;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осуществлять самоконтроль, оценивать себя, искать и исправлять свои ошибки;</w:t>
      </w:r>
    </w:p>
    <w:p w:rsidR="00B80E63" w:rsidRPr="00427BBE" w:rsidRDefault="00B80E63" w:rsidP="00B80E63">
      <w:pPr>
        <w:pStyle w:val="a3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работать в группе (при групповых формах работы).</w:t>
      </w:r>
    </w:p>
    <w:p w:rsidR="00B80E63" w:rsidRPr="00427BBE" w:rsidRDefault="00B80E63" w:rsidP="00B80E63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80E63" w:rsidRPr="00427BBE" w:rsidRDefault="00B80E63" w:rsidP="00B80E63">
      <w:pPr>
        <w:pStyle w:val="a3"/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b/>
          <w:kern w:val="0"/>
          <w:lang w:eastAsia="ru-RU"/>
        </w:rPr>
        <w:t>5.Содержание коррекционного курса занятий психологического развития</w:t>
      </w:r>
    </w:p>
    <w:p w:rsidR="00B80E63" w:rsidRPr="00427BBE" w:rsidRDefault="00B80E63" w:rsidP="00B80E63">
      <w:pPr>
        <w:spacing w:after="0" w:line="240" w:lineRule="auto"/>
        <w:ind w:left="6" w:right="7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7BBE">
        <w:rPr>
          <w:rFonts w:ascii="Times New Roman" w:hAnsi="Times New Roman"/>
          <w:sz w:val="24"/>
          <w:szCs w:val="24"/>
          <w:lang w:eastAsia="ru-RU"/>
        </w:rPr>
        <w:t>Содержание программы не предусматривает теоретической подготовки обучающихся, она ориентирована на обращение к тем проблемам, которые привели или могут привести к   деформации психологического здоровья обучающихся.</w:t>
      </w:r>
      <w:proofErr w:type="gramEnd"/>
    </w:p>
    <w:p w:rsidR="00B80E63" w:rsidRPr="00427BBE" w:rsidRDefault="00B80E63" w:rsidP="00B80E63">
      <w:pPr>
        <w:spacing w:line="249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spacing w:line="249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Содержание I этапа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В.Г. Щур. Тест </w:t>
      </w:r>
      <w:proofErr w:type="spellStart"/>
      <w:r w:rsidRPr="00427BBE">
        <w:rPr>
          <w:rFonts w:eastAsia="Times New Roman"/>
          <w:kern w:val="0"/>
          <w:lang w:eastAsia="ru-RU"/>
        </w:rPr>
        <w:t>Люшера</w:t>
      </w:r>
      <w:proofErr w:type="spellEnd"/>
      <w:r w:rsidRPr="00427BBE">
        <w:rPr>
          <w:rFonts w:eastAsia="Times New Roman"/>
          <w:kern w:val="0"/>
          <w:lang w:eastAsia="ru-RU"/>
        </w:rPr>
        <w:t>. Рисунок «Дом. Дерево. Человек».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Моё отражение</w:t>
      </w:r>
      <w:r w:rsidRPr="00427BBE">
        <w:rPr>
          <w:rFonts w:eastAsia="Times New Roman"/>
          <w:kern w:val="0"/>
          <w:lang w:eastAsia="ru-RU"/>
        </w:rPr>
        <w:t xml:space="preserve"> Кто такие подростки? Я – подросток. Портрет положительного подростка. Портрет отрицательного подростка. Мой портрет в лучах солнца. Зеркало. Автопортрет. 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Техники снятия внутреннего напряжения</w:t>
      </w:r>
      <w:r w:rsidRPr="00427BBE">
        <w:rPr>
          <w:rFonts w:eastAsia="Times New Roman"/>
          <w:kern w:val="0"/>
          <w:lang w:eastAsia="ru-RU"/>
        </w:rPr>
        <w:t xml:space="preserve"> Дыхательные упражнения: «Дыхание животом», «Прячем шарик». Упражнения на снятие мышечного напряжения: «Тряпичная кукла», «</w:t>
      </w:r>
      <w:proofErr w:type="spellStart"/>
      <w:r w:rsidRPr="00427BBE">
        <w:rPr>
          <w:rFonts w:eastAsia="Times New Roman"/>
          <w:kern w:val="0"/>
          <w:lang w:eastAsia="ru-RU"/>
        </w:rPr>
        <w:t>Хулахуп</w:t>
      </w:r>
      <w:proofErr w:type="spellEnd"/>
      <w:r w:rsidRPr="00427BBE">
        <w:rPr>
          <w:rFonts w:eastAsia="Times New Roman"/>
          <w:kern w:val="0"/>
          <w:lang w:eastAsia="ru-RU"/>
        </w:rPr>
        <w:t>», «Палуба», «</w:t>
      </w:r>
      <w:proofErr w:type="spellStart"/>
      <w:r w:rsidRPr="00427BBE">
        <w:rPr>
          <w:rFonts w:eastAsia="Times New Roman"/>
          <w:kern w:val="0"/>
          <w:lang w:eastAsia="ru-RU"/>
        </w:rPr>
        <w:t>Булькание</w:t>
      </w:r>
      <w:proofErr w:type="spellEnd"/>
      <w:r w:rsidRPr="00427BBE">
        <w:rPr>
          <w:rFonts w:eastAsia="Times New Roman"/>
          <w:kern w:val="0"/>
          <w:lang w:eastAsia="ru-RU"/>
        </w:rPr>
        <w:t>».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i/>
          <w:kern w:val="0"/>
          <w:lang w:eastAsia="ru-RU"/>
        </w:rPr>
        <w:t>Эмпатия</w:t>
      </w:r>
      <w:proofErr w:type="spellEnd"/>
      <w:r w:rsidRPr="00427BBE">
        <w:rPr>
          <w:rFonts w:eastAsia="Times New Roman"/>
          <w:i/>
          <w:kern w:val="0"/>
          <w:lang w:eastAsia="ru-RU"/>
        </w:rPr>
        <w:t xml:space="preserve"> в действии</w:t>
      </w:r>
      <w:r w:rsidRPr="00427BBE">
        <w:rPr>
          <w:rFonts w:eastAsia="Times New Roman"/>
          <w:kern w:val="0"/>
          <w:lang w:eastAsia="ru-RU"/>
        </w:rPr>
        <w:t xml:space="preserve">. Что такое </w:t>
      </w:r>
      <w:proofErr w:type="spellStart"/>
      <w:r w:rsidRPr="00427BBE">
        <w:rPr>
          <w:rFonts w:eastAsia="Times New Roman"/>
          <w:kern w:val="0"/>
          <w:lang w:eastAsia="ru-RU"/>
        </w:rPr>
        <w:t>эмпатия</w:t>
      </w:r>
      <w:proofErr w:type="spellEnd"/>
      <w:r w:rsidRPr="00427BBE">
        <w:rPr>
          <w:rFonts w:eastAsia="Times New Roman"/>
          <w:kern w:val="0"/>
          <w:lang w:eastAsia="ru-RU"/>
        </w:rPr>
        <w:t xml:space="preserve">? Зачем мне нужна </w:t>
      </w:r>
      <w:proofErr w:type="spellStart"/>
      <w:r w:rsidRPr="00427BBE">
        <w:rPr>
          <w:rFonts w:eastAsia="Times New Roman"/>
          <w:kern w:val="0"/>
          <w:lang w:eastAsia="ru-RU"/>
        </w:rPr>
        <w:t>эмпатия</w:t>
      </w:r>
      <w:proofErr w:type="spellEnd"/>
      <w:r w:rsidRPr="00427BBE">
        <w:rPr>
          <w:rFonts w:eastAsia="Times New Roman"/>
          <w:kern w:val="0"/>
          <w:lang w:eastAsia="ru-RU"/>
        </w:rPr>
        <w:t xml:space="preserve">? Развиваем </w:t>
      </w:r>
      <w:proofErr w:type="spellStart"/>
      <w:r w:rsidRPr="00427BBE">
        <w:rPr>
          <w:rFonts w:eastAsia="Times New Roman"/>
          <w:kern w:val="0"/>
          <w:lang w:eastAsia="ru-RU"/>
        </w:rPr>
        <w:t>эмпатию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</w:t>
      </w:r>
      <w:proofErr w:type="spellStart"/>
      <w:r w:rsidRPr="00427BBE">
        <w:rPr>
          <w:rFonts w:eastAsia="Times New Roman"/>
          <w:kern w:val="0"/>
          <w:lang w:eastAsia="ru-RU"/>
        </w:rPr>
        <w:t>Эмпатия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в действии. 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– часть класса</w:t>
      </w:r>
      <w:r w:rsidRPr="00427BBE">
        <w:rPr>
          <w:rFonts w:eastAsia="Times New Roman"/>
          <w:kern w:val="0"/>
          <w:lang w:eastAsia="ru-RU"/>
        </w:rPr>
        <w:t>. Совместная картинка. Мы – друзья? Путешествие в страну Общения. Оцени себя в общении. Девиз и герб моего класса. Комплименты!!! Тренировка «Я -высказываний». Меня оценивает одноклассник. Мой герб.</w:t>
      </w:r>
    </w:p>
    <w:p w:rsidR="00B80E63" w:rsidRPr="00427BBE" w:rsidRDefault="00B80E63" w:rsidP="00B80E63">
      <w:pPr>
        <w:pStyle w:val="a3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могу</w:t>
      </w:r>
      <w:r w:rsidRPr="00427BBE">
        <w:rPr>
          <w:rFonts w:eastAsia="Times New Roman"/>
          <w:kern w:val="0"/>
          <w:lang w:eastAsia="ru-RU"/>
        </w:rPr>
        <w:t>. Мои умения. Хорошо – плохо. Учимся думать логично.</w:t>
      </w:r>
    </w:p>
    <w:p w:rsidR="00B80E63" w:rsidRPr="00427BBE" w:rsidRDefault="00B80E63" w:rsidP="00B80E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b/>
          <w:kern w:val="0"/>
          <w:lang w:eastAsia="ru-RU"/>
        </w:rPr>
        <w:t>Содержание II этапа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</w:t>
      </w:r>
      <w:proofErr w:type="spellStart"/>
      <w:r w:rsidRPr="00427BBE">
        <w:rPr>
          <w:rFonts w:eastAsia="Times New Roman"/>
          <w:kern w:val="0"/>
          <w:lang w:eastAsia="ru-RU"/>
        </w:rPr>
        <w:t>Дембо</w:t>
      </w:r>
      <w:proofErr w:type="spellEnd"/>
      <w:r w:rsidRPr="00427BBE">
        <w:rPr>
          <w:rFonts w:eastAsia="Times New Roman"/>
          <w:kern w:val="0"/>
          <w:lang w:eastAsia="ru-RU"/>
        </w:rPr>
        <w:t xml:space="preserve"> – Рубинштейн. Тест </w:t>
      </w:r>
      <w:proofErr w:type="spellStart"/>
      <w:r w:rsidRPr="00427BBE">
        <w:rPr>
          <w:rFonts w:eastAsia="Times New Roman"/>
          <w:kern w:val="0"/>
          <w:lang w:eastAsia="ru-RU"/>
        </w:rPr>
        <w:t>Люшера</w:t>
      </w:r>
      <w:proofErr w:type="spellEnd"/>
      <w:r w:rsidRPr="00427BBE">
        <w:rPr>
          <w:rFonts w:eastAsia="Times New Roman"/>
          <w:kern w:val="0"/>
          <w:lang w:eastAsia="ru-RU"/>
        </w:rPr>
        <w:t>. Рисунок «Дом. Дерево.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Человек». </w:t>
      </w:r>
      <w:r w:rsidRPr="00427BBE">
        <w:rPr>
          <w:rFonts w:eastAsia="Times New Roman"/>
          <w:i/>
          <w:kern w:val="0"/>
          <w:lang w:eastAsia="ru-RU"/>
        </w:rPr>
        <w:t>Я – знакомый незнакомец.</w:t>
      </w:r>
      <w:r w:rsidRPr="00427BBE">
        <w:rPr>
          <w:rFonts w:eastAsia="Times New Roman"/>
          <w:kern w:val="0"/>
          <w:lang w:eastAsia="ru-RU"/>
        </w:rPr>
        <w:t xml:space="preserve"> Я и мои одноклассники. Я оцениваю себя. Меня оценивают родители. Меня оценивают одноклассники. Я – общительный или замкнутый? Как я поступлю? Я – часть класса.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 xml:space="preserve">Техники снятия внутреннего напряжения. </w:t>
      </w:r>
      <w:r w:rsidRPr="00427BBE">
        <w:rPr>
          <w:rFonts w:eastAsia="Times New Roman"/>
          <w:kern w:val="0"/>
          <w:lang w:eastAsia="ru-RU"/>
        </w:rPr>
        <w:t xml:space="preserve"> Упражнение «Сильные колени». Массаж стоп. Массаж лица. Растяжки.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lastRenderedPageBreak/>
        <w:t>Решаем конфликты</w:t>
      </w:r>
      <w:r w:rsidRPr="00427BBE">
        <w:rPr>
          <w:rFonts w:eastAsia="Times New Roman"/>
          <w:kern w:val="0"/>
          <w:lang w:eastAsia="ru-RU"/>
        </w:rPr>
        <w:t xml:space="preserve"> Коллективное рисование. Правила доброжелательного общения. Испорченный телефон. Конфликт. Причины конфликтов. Королевство разорванных связей. Решение коллизий.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Поддержка в общении</w:t>
      </w:r>
      <w:r w:rsidRPr="00427BBE">
        <w:rPr>
          <w:rFonts w:eastAsia="Times New Roman"/>
          <w:kern w:val="0"/>
          <w:lang w:eastAsia="ru-RU"/>
        </w:rPr>
        <w:t xml:space="preserve"> Как мы все похожи. Какие мы все разные! Шкала общительности. </w:t>
      </w:r>
      <w:proofErr w:type="spellStart"/>
      <w:r w:rsidRPr="00427BBE">
        <w:rPr>
          <w:rFonts w:eastAsia="Times New Roman"/>
          <w:kern w:val="0"/>
          <w:lang w:eastAsia="ru-RU"/>
        </w:rPr>
        <w:t>Робинзоны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Встреча цивилизаций. Девчонки + </w:t>
      </w:r>
      <w:proofErr w:type="spellStart"/>
      <w:r w:rsidRPr="00427BBE">
        <w:rPr>
          <w:rFonts w:eastAsia="Times New Roman"/>
          <w:kern w:val="0"/>
          <w:lang w:eastAsia="ru-RU"/>
        </w:rPr>
        <w:t>мальчишки=</w:t>
      </w:r>
      <w:proofErr w:type="spellEnd"/>
      <w:r w:rsidRPr="00427BBE">
        <w:rPr>
          <w:rFonts w:eastAsia="Times New Roman"/>
          <w:kern w:val="0"/>
          <w:lang w:eastAsia="ru-RU"/>
        </w:rPr>
        <w:t xml:space="preserve"> …</w:t>
      </w:r>
    </w:p>
    <w:p w:rsidR="00B80E63" w:rsidRPr="00427BBE" w:rsidRDefault="00B80E63" w:rsidP="00B80E63">
      <w:pPr>
        <w:pStyle w:val="a3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Мой МИР</w:t>
      </w:r>
      <w:r w:rsidRPr="00427BBE">
        <w:rPr>
          <w:rFonts w:eastAsia="Times New Roman"/>
          <w:kern w:val="0"/>
          <w:lang w:eastAsia="ru-RU"/>
        </w:rPr>
        <w:t xml:space="preserve"> Цвет моего настроения. Интервью. Мои интересы. О чем я мечтаю. Метафорический автопортрет. Я так бы раскрасил мир. Волшебный магазин. Здесь продают радость, ум…</w:t>
      </w:r>
    </w:p>
    <w:p w:rsidR="00B80E63" w:rsidRPr="00427BBE" w:rsidRDefault="00B80E63" w:rsidP="00B80E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III этапа </w:t>
      </w:r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</w:t>
      </w:r>
      <w:proofErr w:type="spellStart"/>
      <w:r w:rsidRPr="00427BBE">
        <w:rPr>
          <w:rFonts w:eastAsia="Times New Roman"/>
          <w:kern w:val="0"/>
          <w:lang w:eastAsia="ru-RU"/>
        </w:rPr>
        <w:t>Дембо</w:t>
      </w:r>
      <w:proofErr w:type="spellEnd"/>
      <w:r w:rsidRPr="00427BBE">
        <w:rPr>
          <w:rFonts w:eastAsia="Times New Roman"/>
          <w:kern w:val="0"/>
          <w:lang w:eastAsia="ru-RU"/>
        </w:rPr>
        <w:t xml:space="preserve"> – Рубинштейн. Рисунок «Дом. Дерево. Человек». Ценностные ориентации. М. </w:t>
      </w:r>
      <w:proofErr w:type="spellStart"/>
      <w:r w:rsidRPr="00427BBE">
        <w:rPr>
          <w:rFonts w:eastAsia="Times New Roman"/>
          <w:kern w:val="0"/>
          <w:lang w:eastAsia="ru-RU"/>
        </w:rPr>
        <w:t>Рокич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</w:t>
      </w:r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– знакомый незнакомец.</w:t>
      </w:r>
      <w:r w:rsidRPr="00427BBE">
        <w:rPr>
          <w:rFonts w:eastAsia="Times New Roman"/>
          <w:kern w:val="0"/>
          <w:lang w:eastAsia="ru-RU"/>
        </w:rPr>
        <w:t xml:space="preserve"> Интервью. Меня оценивают одноклассники. Жизненный девиз. Д. Соколов</w:t>
      </w:r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«Сказка о милостивой судьбе». </w:t>
      </w:r>
      <w:r w:rsidRPr="00427BBE">
        <w:rPr>
          <w:rFonts w:eastAsia="Times New Roman"/>
          <w:i/>
          <w:kern w:val="0"/>
          <w:lang w:eastAsia="ru-RU"/>
        </w:rPr>
        <w:t>Я в мире эмоций</w:t>
      </w:r>
      <w:r w:rsidRPr="00427BBE">
        <w:rPr>
          <w:rFonts w:eastAsia="Times New Roman"/>
          <w:kern w:val="0"/>
          <w:lang w:eastAsia="ru-RU"/>
        </w:rPr>
        <w:t xml:space="preserve"> Как справиться со злостью? Как простить обиду? Ах, чем я виноват? А что они обо мне подумают? Побеждаем все тревоги! </w:t>
      </w:r>
      <w:proofErr w:type="spellStart"/>
      <w:r w:rsidRPr="00427BBE">
        <w:rPr>
          <w:rFonts w:eastAsia="Times New Roman"/>
          <w:kern w:val="0"/>
          <w:lang w:eastAsia="ru-RU"/>
        </w:rPr>
        <w:t>Самоприказы</w:t>
      </w:r>
      <w:proofErr w:type="spellEnd"/>
      <w:r w:rsidRPr="00427BBE">
        <w:rPr>
          <w:rFonts w:eastAsia="Times New Roman"/>
          <w:kern w:val="0"/>
          <w:lang w:eastAsia="ru-RU"/>
        </w:rPr>
        <w:t>.</w:t>
      </w:r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Продуктивное общение</w:t>
      </w:r>
      <w:r w:rsidRPr="00427BBE">
        <w:rPr>
          <w:rFonts w:eastAsia="Times New Roman"/>
          <w:kern w:val="0"/>
          <w:lang w:eastAsia="ru-RU"/>
        </w:rPr>
        <w:t xml:space="preserve"> Мы – дружная команда. Как мы все похожие и разные! Я – высказывание. Встреча цивилизаций. </w:t>
      </w:r>
      <w:proofErr w:type="spellStart"/>
      <w:r w:rsidRPr="00427BBE">
        <w:rPr>
          <w:rFonts w:eastAsia="Times New Roman"/>
          <w:kern w:val="0"/>
          <w:lang w:eastAsia="ru-RU"/>
        </w:rPr>
        <w:t>Робинзоны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Девчонки + </w:t>
      </w:r>
      <w:proofErr w:type="spellStart"/>
      <w:r w:rsidRPr="00427BBE">
        <w:rPr>
          <w:rFonts w:eastAsia="Times New Roman"/>
          <w:kern w:val="0"/>
          <w:lang w:eastAsia="ru-RU"/>
        </w:rPr>
        <w:t>мальчишки=</w:t>
      </w:r>
      <w:proofErr w:type="spellEnd"/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Лента жизни</w:t>
      </w:r>
      <w:r w:rsidRPr="00427BBE">
        <w:rPr>
          <w:rFonts w:eastAsia="Times New Roman"/>
          <w:kern w:val="0"/>
          <w:lang w:eastAsia="ru-RU"/>
        </w:rPr>
        <w:t xml:space="preserve"> Я – дошкольник. Первые школьные шаги. Я – семиклассник. Я – девятиклассник. Скоро будет выпускной. Я и моя будущая семья.</w:t>
      </w:r>
    </w:p>
    <w:p w:rsidR="00B80E63" w:rsidRPr="00427BBE" w:rsidRDefault="00B80E63" w:rsidP="00B80E63">
      <w:pPr>
        <w:pStyle w:val="a3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Ценности жизни</w:t>
      </w:r>
      <w:r w:rsidRPr="00427BBE">
        <w:rPr>
          <w:rFonts w:eastAsia="Times New Roman"/>
          <w:kern w:val="0"/>
          <w:lang w:eastAsia="ru-RU"/>
        </w:rPr>
        <w:t xml:space="preserve">. Хорошо – плохо. Игра «Обрыв». Я готов к испытаниям. Кумиры. Я говорю: НЕТ! Мужество быть. Цель моей жизни. </w:t>
      </w:r>
      <w:r w:rsidRPr="00427BBE">
        <w:rPr>
          <w:rFonts w:eastAsia="Times New Roman"/>
          <w:kern w:val="0"/>
          <w:lang w:eastAsia="ru-RU"/>
        </w:rPr>
        <w:cr/>
      </w:r>
    </w:p>
    <w:p w:rsidR="00B80E63" w:rsidRPr="00427BBE" w:rsidRDefault="00B80E63" w:rsidP="00B80E63">
      <w:pPr>
        <w:spacing w:line="0" w:lineRule="atLeast"/>
        <w:ind w:left="122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80E63" w:rsidRPr="00427BBE" w:rsidRDefault="00B80E63" w:rsidP="00B80E63">
      <w:pPr>
        <w:spacing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6.Тематическое планирование с определением основных видов деятельности обучающихся.</w:t>
      </w:r>
    </w:p>
    <w:p w:rsidR="00B80E63" w:rsidRPr="00427BBE" w:rsidRDefault="00B80E63" w:rsidP="00B80E63">
      <w:pPr>
        <w:spacing w:line="0" w:lineRule="atLeast"/>
        <w:ind w:right="-7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6.1. Тематическое планирование 7 класс.</w:t>
      </w:r>
    </w:p>
    <w:tbl>
      <w:tblPr>
        <w:tblpPr w:leftFromText="180" w:rightFromText="180" w:vertAnchor="text" w:horzAnchor="margin" w:tblpY="5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74"/>
        <w:gridCol w:w="4678"/>
        <w:gridCol w:w="1520"/>
      </w:tblGrid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80E63" w:rsidRPr="002245B4" w:rsidRDefault="00B80E63" w:rsidP="00FC392B">
            <w:pPr>
              <w:spacing w:line="0" w:lineRule="atLeast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Лесенка В.Г. Щур.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Тест тревожности Р.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Тэммла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М.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Дорки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, В.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Амен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Рисунок «Дом. Дерево. Человек».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Моё отражение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Игры 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фильмов;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Драматизация.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Техники снятия внутреннего напряжения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Дыхательные упражнения.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Парные упражнения.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Упражнения с бумагой. </w:t>
            </w:r>
          </w:p>
          <w:p w:rsidR="00B80E63" w:rsidRPr="002245B4" w:rsidRDefault="00B80E63" w:rsidP="00FC392B">
            <w:pPr>
              <w:numPr>
                <w:ilvl w:val="0"/>
                <w:numId w:val="16"/>
              </w:numPr>
              <w:spacing w:after="0" w:line="0" w:lineRule="atLeast"/>
              <w:ind w:left="278" w:right="142" w:hanging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«Лимон», «Штанга».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Игры: «Тряпичная кукла», «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Хулахуп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>», «Палуба», «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Булькание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>».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Эмпатия</w:t>
            </w:r>
            <w:proofErr w:type="spellEnd"/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действии</w:t>
            </w: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Цепочка образов;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Метод ассоциаций;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загадок, ребусов.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B80E63" w:rsidRPr="002245B4" w:rsidTr="00FC392B">
        <w:trPr>
          <w:trHeight w:val="345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– часть класса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фильмов;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различных ситуаций;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различных  видов  задач (текстовых и качественных задач);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E63" w:rsidRPr="002245B4" w:rsidTr="00FC392B">
        <w:trPr>
          <w:trHeight w:val="300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могу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и анализ фильмов;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Анализ литературных произведений;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мини- рассказов;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:rsidR="00B80E63" w:rsidRPr="002245B4" w:rsidRDefault="00B80E63" w:rsidP="00FC392B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  <w:p w:rsidR="00B80E63" w:rsidRPr="002245B4" w:rsidRDefault="00B80E63" w:rsidP="00FC392B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Упражнения: «Границы моих желаний», «</w:t>
            </w:r>
            <w:proofErr w:type="spellStart"/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Психоочистители</w:t>
            </w:r>
            <w:proofErr w:type="spellEnd"/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», «Ярмарка достоинств».</w:t>
            </w: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E63" w:rsidRPr="002245B4" w:rsidTr="00FC392B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80E63" w:rsidRPr="00427BBE" w:rsidRDefault="00B80E63" w:rsidP="00B80E63">
      <w:pPr>
        <w:tabs>
          <w:tab w:val="left" w:pos="709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80E63" w:rsidRPr="00427BBE" w:rsidRDefault="00B80E63" w:rsidP="00B80E63">
      <w:pPr>
        <w:spacing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6.2. Тематическое планирование  8 класс.</w:t>
      </w:r>
    </w:p>
    <w:tbl>
      <w:tblPr>
        <w:tblpPr w:leftFromText="180" w:rightFromText="180" w:vertAnchor="text" w:horzAnchor="margin" w:tblpY="5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74"/>
        <w:gridCol w:w="4678"/>
        <w:gridCol w:w="1662"/>
      </w:tblGrid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80E63" w:rsidRPr="002245B4" w:rsidRDefault="00B80E63" w:rsidP="00FC392B">
            <w:pPr>
              <w:spacing w:line="0" w:lineRule="atLeast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Лесенка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Дембо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 – Рубинштейн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Тест тревожности Р.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Тэммла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М.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Дорки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, В.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Амен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Тест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Люшера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>;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Я – знакомый незнакомец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Игры 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фильмов;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Упражнения: «Я и мои одноклассники». «Я оцениваю себя», «Меня оценивают родители», «Меня оценивают одноклассники», «Я – общительный или замкнутый?», «Как я поступлю?», « Я – часть класса».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Техники снятия внутреннего напряжения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Дыхательные упражнения.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Парные упражнения.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Упражнения  Упражнение «Сильные колени». Массаж стоп. Массаж лица. Растяжки.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Решаем конфликты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Коллективное рисование. 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доброжелательного общения.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Испорченный телефон. 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Королевство разорванных связей.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коллизий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B80E63" w:rsidRPr="002245B4" w:rsidTr="00FC392B">
        <w:trPr>
          <w:trHeight w:val="345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в общении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Как мы все похожи.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Какие мы все разные!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Шкала общительности.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Робинзоны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Встреча цивилизаций.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 Девчонки + мальчишки = …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E63" w:rsidRPr="002245B4" w:rsidTr="00FC392B">
        <w:trPr>
          <w:trHeight w:val="300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spacing w:line="0" w:lineRule="atLeast"/>
              <w:ind w:left="278" w:right="142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Написание мини- рассказов;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Цвет моего настроения.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Интервью.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«Мои интересы».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«О чем я мечтаю».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 «Метафорический автопортрет».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« Я так бы раскрасил мир».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«Волшебный магазин. Здесь продают радость, ум…»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80E63" w:rsidRPr="002245B4" w:rsidTr="00FC392B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80E63" w:rsidRPr="00427BBE" w:rsidRDefault="00B80E63" w:rsidP="00B80E63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80E63" w:rsidRPr="00427BBE" w:rsidRDefault="00B80E63" w:rsidP="00B80E63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80E63" w:rsidRDefault="00B80E63" w:rsidP="00B80E63">
      <w:pPr>
        <w:spacing w:after="0" w:line="240" w:lineRule="auto"/>
        <w:ind w:left="6" w:right="7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427BBE">
        <w:rPr>
          <w:rFonts w:ascii="Times New Roman" w:hAnsi="Times New Roman"/>
          <w:b/>
          <w:sz w:val="24"/>
          <w:szCs w:val="24"/>
          <w:lang w:eastAsia="ru-RU"/>
        </w:rPr>
        <w:t>.3. Тематическое планирование  9 класс.</w:t>
      </w:r>
    </w:p>
    <w:p w:rsidR="00B80E63" w:rsidRDefault="00B80E63" w:rsidP="00B80E63">
      <w:pPr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3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74"/>
        <w:gridCol w:w="4678"/>
        <w:gridCol w:w="1662"/>
      </w:tblGrid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80E63" w:rsidRPr="002245B4" w:rsidRDefault="00B80E63" w:rsidP="00FC392B">
            <w:pPr>
              <w:spacing w:line="0" w:lineRule="atLeast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Лесенка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Дембо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 – Рубинштейн.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Тест тревожности Р.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Тэммла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М.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Дорки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, В. </w:t>
            </w: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Амен</w:t>
            </w:r>
            <w:proofErr w:type="spellEnd"/>
            <w:r w:rsidRPr="002245B4">
              <w:rPr>
                <w:rFonts w:eastAsia="Times New Roman"/>
                <w:kern w:val="0"/>
                <w:lang w:val="ru-RU" w:eastAsia="ru-RU"/>
              </w:rPr>
              <w:t xml:space="preserve">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Я – знакомый незнакомец.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Игры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Меня оценивают одноклассники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Интервью.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Жизненный девиз.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фильмов;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Драматизация. </w:t>
            </w:r>
          </w:p>
          <w:p w:rsidR="00B80E63" w:rsidRPr="002245B4" w:rsidRDefault="00B80E63" w:rsidP="00FC392B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«Сказка о милостивой судьбе».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в мире эмоций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Дыхательные упражнения.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>Как справиться со злостью?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Как простить обиду?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t xml:space="preserve">Ах, чем я виноват?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245B4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А что они обо мне подумают? </w:t>
            </w:r>
          </w:p>
          <w:p w:rsidR="00B80E63" w:rsidRPr="002245B4" w:rsidRDefault="00B80E63" w:rsidP="00FC392B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val="ru-RU" w:eastAsia="ru-RU"/>
              </w:rPr>
            </w:pPr>
            <w:proofErr w:type="spellStart"/>
            <w:r w:rsidRPr="002245B4">
              <w:rPr>
                <w:rFonts w:eastAsia="Times New Roman"/>
                <w:kern w:val="0"/>
                <w:lang w:val="ru-RU" w:eastAsia="ru-RU"/>
              </w:rPr>
              <w:t>Самоприказы</w:t>
            </w:r>
            <w:proofErr w:type="spellEnd"/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B80E63" w:rsidRPr="002245B4" w:rsidTr="00FC392B"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общение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Цепочка образов;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Метод ассоциаций;</w:t>
            </w:r>
          </w:p>
          <w:p w:rsidR="00B80E63" w:rsidRPr="002245B4" w:rsidRDefault="00B80E63" w:rsidP="00FC392B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загадок, ребусов.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E63" w:rsidRPr="002245B4" w:rsidTr="00FC392B">
        <w:trPr>
          <w:trHeight w:val="345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14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Лента жизни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фильмов;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Исследования:  Я – дошкольник. Первые школьные шаги. Я – семиклассник. Я – девятиклассник. Скоро будет выпускной. Я и моя будущая семья.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различных ситуаций;</w:t>
            </w:r>
          </w:p>
          <w:p w:rsidR="00B80E63" w:rsidRPr="002245B4" w:rsidRDefault="00B80E63" w:rsidP="00FC392B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различных  видов  задач (текстовых и качественных задач);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E63" w:rsidRPr="002245B4" w:rsidTr="00FC392B">
        <w:trPr>
          <w:trHeight w:val="300"/>
        </w:trPr>
        <w:tc>
          <w:tcPr>
            <w:tcW w:w="817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жизни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и анализ фильмов;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Анализ литературных произведений;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мини- рассказов;</w:t>
            </w:r>
          </w:p>
          <w:p w:rsidR="00B80E63" w:rsidRPr="002245B4" w:rsidRDefault="00B80E63" w:rsidP="00FC392B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:rsidR="00B80E63" w:rsidRPr="002245B4" w:rsidRDefault="00B80E63" w:rsidP="00FC392B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  <w:p w:rsidR="00B80E63" w:rsidRPr="002245B4" w:rsidRDefault="00B80E63" w:rsidP="00FC392B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Упражнения: «Границы моих желаний», «</w:t>
            </w:r>
            <w:proofErr w:type="spellStart"/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Психоочистители</w:t>
            </w:r>
            <w:proofErr w:type="spellEnd"/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», «Ярмарка достоинств».</w:t>
            </w: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E63" w:rsidRPr="002245B4" w:rsidTr="00FC392B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B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B80E63" w:rsidRPr="002245B4" w:rsidRDefault="00B80E63" w:rsidP="00FC392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0E63" w:rsidRPr="002245B4" w:rsidRDefault="00B80E63" w:rsidP="00FC392B">
            <w:pPr>
              <w:pStyle w:val="a3"/>
              <w:widowControl/>
              <w:suppressAutoHyphens w:val="0"/>
              <w:spacing w:line="0" w:lineRule="atLeast"/>
              <w:ind w:left="360"/>
              <w:jc w:val="both"/>
              <w:rPr>
                <w:rFonts w:eastAsia="Times New Roman"/>
                <w:kern w:val="0"/>
                <w:lang w:val="ru-RU" w:eastAsia="ru-RU"/>
              </w:rPr>
            </w:pPr>
            <w:r>
              <w:rPr>
                <w:rFonts w:eastAsia="Times New Roman"/>
                <w:kern w:val="0"/>
                <w:lang w:val="ru-RU" w:eastAsia="ru-RU"/>
              </w:rPr>
              <w:t xml:space="preserve">34 </w:t>
            </w:r>
            <w:r w:rsidRPr="002245B4">
              <w:rPr>
                <w:rFonts w:eastAsia="Times New Roman"/>
                <w:kern w:val="0"/>
                <w:lang w:val="ru-RU" w:eastAsia="ru-RU"/>
              </w:rPr>
              <w:t>час</w:t>
            </w:r>
            <w:r>
              <w:rPr>
                <w:rFonts w:eastAsia="Times New Roman"/>
                <w:kern w:val="0"/>
                <w:lang w:val="ru-RU" w:eastAsia="ru-RU"/>
              </w:rPr>
              <w:t>а</w:t>
            </w:r>
          </w:p>
        </w:tc>
      </w:tr>
    </w:tbl>
    <w:p w:rsidR="00B80E63" w:rsidRPr="00427BBE" w:rsidRDefault="00B80E63" w:rsidP="00B80E63">
      <w:pPr>
        <w:spacing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spacing w:line="249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spacing w:line="291" w:lineRule="auto"/>
        <w:ind w:right="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/>
          <w:b/>
          <w:sz w:val="24"/>
          <w:szCs w:val="24"/>
          <w:lang w:eastAsia="ru-RU"/>
        </w:rPr>
        <w:t>7.Описание материально-технического обеспечения образовательного процесса</w:t>
      </w:r>
    </w:p>
    <w:p w:rsidR="00B80E63" w:rsidRPr="00427BBE" w:rsidRDefault="00B80E63" w:rsidP="00B80E63">
      <w:pPr>
        <w:spacing w:line="291" w:lineRule="auto"/>
        <w:ind w:right="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0"/>
          <w:numId w:val="27"/>
        </w:numPr>
        <w:suppressAutoHyphens w:val="0"/>
        <w:ind w:right="60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t>Литература</w:t>
      </w:r>
    </w:p>
    <w:p w:rsidR="00B80E63" w:rsidRPr="00427BBE" w:rsidRDefault="00B80E63" w:rsidP="00B80E63">
      <w:pPr>
        <w:ind w:right="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Адаптация учащихся на сложных возрастных этапах/ авт.-сост. С.А. </w:t>
      </w:r>
      <w:proofErr w:type="spellStart"/>
      <w:r w:rsidRPr="00427BBE">
        <w:rPr>
          <w:rFonts w:eastAsia="Times New Roman"/>
          <w:kern w:val="0"/>
          <w:lang w:eastAsia="ru-RU"/>
        </w:rPr>
        <w:t>Коробкина</w:t>
      </w:r>
      <w:proofErr w:type="spellEnd"/>
      <w:r w:rsidRPr="00427BBE">
        <w:rPr>
          <w:rFonts w:eastAsia="Times New Roman"/>
          <w:kern w:val="0"/>
          <w:lang w:eastAsia="ru-RU"/>
        </w:rPr>
        <w:t>. – Волгоград: Учитель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Алябьева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Е.А. </w:t>
      </w:r>
      <w:proofErr w:type="spellStart"/>
      <w:r w:rsidRPr="00427BBE">
        <w:rPr>
          <w:rFonts w:eastAsia="Times New Roman"/>
          <w:kern w:val="0"/>
          <w:lang w:eastAsia="ru-RU"/>
        </w:rPr>
        <w:t>Психогимнастика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– М.: ТЦ Сфера,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Вачков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И.В. Сказка о самой душевной науке. – М.: Генезис,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Володина Ю.А. Дорога в жизнь, или Путешествие в будущее…- М.: Генезис,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Выготский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Л.С. Основы дефектологии. – СПб.: Издательство «Лань»,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Ганичева И.В. Телесно-ориентированные подходы к </w:t>
      </w:r>
      <w:proofErr w:type="spellStart"/>
      <w:r w:rsidRPr="00427BBE">
        <w:rPr>
          <w:rFonts w:eastAsia="Times New Roman"/>
          <w:kern w:val="0"/>
          <w:lang w:eastAsia="ru-RU"/>
        </w:rPr>
        <w:t>психокоррекционной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и развивающей работе с детьми. – М.: Книголюб</w:t>
      </w:r>
      <w:r>
        <w:rPr>
          <w:rFonts w:eastAsia="Times New Roman"/>
          <w:kern w:val="0"/>
          <w:lang w:val="ru-RU" w:eastAsia="ru-RU"/>
        </w:rPr>
        <w:t xml:space="preserve"> </w:t>
      </w:r>
      <w:r w:rsidRPr="00427BBE">
        <w:rPr>
          <w:rFonts w:eastAsia="Times New Roman"/>
          <w:kern w:val="0"/>
          <w:lang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нарушениями). – М.,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6"/>
        </w:numPr>
        <w:suppressAutoHyphens w:val="0"/>
        <w:ind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Хухлаева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О.В. Школьная психологическая служба. Работа с учащимися. – М.: Генезис, 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B80E63" w:rsidRPr="00427BBE" w:rsidRDefault="00B80E63" w:rsidP="00B80E63">
      <w:pPr>
        <w:pStyle w:val="a3"/>
        <w:widowControl/>
        <w:numPr>
          <w:ilvl w:val="0"/>
          <w:numId w:val="27"/>
        </w:numPr>
        <w:suppressAutoHyphens w:val="0"/>
        <w:spacing w:line="0" w:lineRule="atLeast"/>
        <w:ind w:right="-459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lastRenderedPageBreak/>
        <w:t>Печатные пособия</w:t>
      </w:r>
    </w:p>
    <w:p w:rsidR="00B80E63" w:rsidRPr="00427BBE" w:rsidRDefault="00B80E63" w:rsidP="00B80E63">
      <w:pPr>
        <w:spacing w:line="55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1"/>
          <w:numId w:val="29"/>
        </w:numPr>
        <w:tabs>
          <w:tab w:val="left" w:pos="700"/>
        </w:tabs>
        <w:suppressAutoHyphens w:val="0"/>
        <w:spacing w:line="0" w:lineRule="atLeast"/>
        <w:ind w:left="709" w:hanging="283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Карточки.</w:t>
      </w:r>
    </w:p>
    <w:p w:rsidR="00B80E63" w:rsidRPr="00427BBE" w:rsidRDefault="00B80E63" w:rsidP="00B80E63">
      <w:pPr>
        <w:spacing w:line="37" w:lineRule="exact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1"/>
          <w:numId w:val="29"/>
        </w:numPr>
        <w:suppressAutoHyphens w:val="0"/>
        <w:spacing w:line="0" w:lineRule="atLeast"/>
        <w:ind w:left="709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Иллюстрации.</w:t>
      </w:r>
    </w:p>
    <w:p w:rsidR="00B80E63" w:rsidRPr="00427BBE" w:rsidRDefault="00B80E63" w:rsidP="00B80E63">
      <w:pPr>
        <w:spacing w:line="40" w:lineRule="exact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1"/>
          <w:numId w:val="29"/>
        </w:numPr>
        <w:suppressAutoHyphens w:val="0"/>
        <w:spacing w:line="0" w:lineRule="atLeast"/>
        <w:ind w:left="709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Плакаты.</w:t>
      </w:r>
    </w:p>
    <w:p w:rsidR="00B80E63" w:rsidRPr="00427BBE" w:rsidRDefault="00B80E63" w:rsidP="00B80E63">
      <w:pPr>
        <w:pStyle w:val="a3"/>
        <w:widowControl/>
        <w:numPr>
          <w:ilvl w:val="1"/>
          <w:numId w:val="29"/>
        </w:numPr>
        <w:suppressAutoHyphens w:val="0"/>
        <w:spacing w:line="0" w:lineRule="atLeast"/>
        <w:ind w:left="709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Раздаточные листы.</w:t>
      </w:r>
    </w:p>
    <w:p w:rsidR="00B80E63" w:rsidRPr="00427BBE" w:rsidRDefault="00B80E63" w:rsidP="00B80E63">
      <w:pPr>
        <w:pStyle w:val="a3"/>
        <w:widowControl/>
        <w:numPr>
          <w:ilvl w:val="0"/>
          <w:numId w:val="27"/>
        </w:numPr>
        <w:suppressAutoHyphens w:val="0"/>
        <w:spacing w:line="0" w:lineRule="atLeast"/>
        <w:ind w:right="-459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t>Технические средства обучения и оборудование кабинета</w:t>
      </w:r>
    </w:p>
    <w:p w:rsidR="00B80E63" w:rsidRPr="00427BBE" w:rsidRDefault="00B80E63" w:rsidP="00B80E63">
      <w:pPr>
        <w:spacing w:line="37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0"/>
          <w:numId w:val="25"/>
        </w:numPr>
        <w:suppressAutoHyphens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Ноутбук</w:t>
      </w:r>
    </w:p>
    <w:p w:rsidR="00B80E63" w:rsidRPr="00427BBE" w:rsidRDefault="00B80E63" w:rsidP="00B80E63">
      <w:pPr>
        <w:pStyle w:val="a3"/>
        <w:widowControl/>
        <w:numPr>
          <w:ilvl w:val="0"/>
          <w:numId w:val="25"/>
        </w:numPr>
        <w:suppressAutoHyphens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Принтер.</w:t>
      </w:r>
    </w:p>
    <w:p w:rsidR="00B80E63" w:rsidRPr="00427BBE" w:rsidRDefault="00B80E63" w:rsidP="00B80E63">
      <w:pPr>
        <w:pStyle w:val="a3"/>
        <w:widowControl/>
        <w:numPr>
          <w:ilvl w:val="0"/>
          <w:numId w:val="25"/>
        </w:numPr>
        <w:suppressAutoHyphens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Доска с магнитами.</w:t>
      </w:r>
    </w:p>
    <w:p w:rsidR="00B80E63" w:rsidRPr="00427BBE" w:rsidRDefault="00B80E63" w:rsidP="00B80E63">
      <w:pPr>
        <w:pStyle w:val="a3"/>
        <w:widowControl/>
        <w:numPr>
          <w:ilvl w:val="0"/>
          <w:numId w:val="25"/>
        </w:numPr>
        <w:suppressAutoHyphens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Стенд для размещения творческих работ учащихся.</w:t>
      </w:r>
    </w:p>
    <w:p w:rsidR="00B80E63" w:rsidRPr="00427BBE" w:rsidRDefault="00B80E63" w:rsidP="00B80E63">
      <w:pPr>
        <w:pStyle w:val="a3"/>
        <w:widowControl/>
        <w:numPr>
          <w:ilvl w:val="0"/>
          <w:numId w:val="25"/>
        </w:numPr>
        <w:suppressAutoHyphens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Стол учительский. </w:t>
      </w:r>
    </w:p>
    <w:p w:rsidR="00B80E63" w:rsidRPr="00427BBE" w:rsidRDefault="00B80E63" w:rsidP="00B80E63">
      <w:pPr>
        <w:pStyle w:val="a3"/>
        <w:widowControl/>
        <w:numPr>
          <w:ilvl w:val="0"/>
          <w:numId w:val="27"/>
        </w:numPr>
        <w:suppressAutoHyphens w:val="0"/>
        <w:spacing w:line="0" w:lineRule="atLeast"/>
        <w:ind w:right="-459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t>Игровой материал</w:t>
      </w:r>
    </w:p>
    <w:p w:rsidR="00B80E63" w:rsidRPr="00427BBE" w:rsidRDefault="00B80E63" w:rsidP="00B80E63">
      <w:pPr>
        <w:spacing w:line="55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63" w:rsidRPr="00427BBE" w:rsidRDefault="00B80E63" w:rsidP="00B80E63">
      <w:pPr>
        <w:pStyle w:val="a3"/>
        <w:widowControl/>
        <w:numPr>
          <w:ilvl w:val="0"/>
          <w:numId w:val="28"/>
        </w:numPr>
        <w:tabs>
          <w:tab w:val="left" w:pos="70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Пазлы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</w:t>
      </w:r>
    </w:p>
    <w:p w:rsidR="00B80E63" w:rsidRPr="00427BBE" w:rsidRDefault="00B80E63" w:rsidP="00B80E63">
      <w:pPr>
        <w:pStyle w:val="a3"/>
        <w:widowControl/>
        <w:numPr>
          <w:ilvl w:val="0"/>
          <w:numId w:val="28"/>
        </w:numPr>
        <w:tabs>
          <w:tab w:val="left" w:pos="70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Лото.</w:t>
      </w:r>
    </w:p>
    <w:p w:rsidR="00B80E63" w:rsidRPr="00427BBE" w:rsidRDefault="00B80E63" w:rsidP="00B80E63">
      <w:pPr>
        <w:pStyle w:val="a3"/>
        <w:widowControl/>
        <w:numPr>
          <w:ilvl w:val="0"/>
          <w:numId w:val="28"/>
        </w:numPr>
        <w:tabs>
          <w:tab w:val="left" w:pos="70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Мозаика.</w:t>
      </w:r>
    </w:p>
    <w:p w:rsidR="00B80E63" w:rsidRPr="00427BBE" w:rsidRDefault="00B80E63" w:rsidP="00B80E63">
      <w:pPr>
        <w:pStyle w:val="a3"/>
        <w:widowControl/>
        <w:numPr>
          <w:ilvl w:val="0"/>
          <w:numId w:val="28"/>
        </w:numPr>
        <w:tabs>
          <w:tab w:val="left" w:pos="70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Дидактические и настольные игры.</w:t>
      </w:r>
    </w:p>
    <w:p w:rsidR="00B80E63" w:rsidRPr="00427BBE" w:rsidRDefault="00B80E63" w:rsidP="00B80E63">
      <w:pPr>
        <w:pStyle w:val="a3"/>
        <w:widowControl/>
        <w:numPr>
          <w:ilvl w:val="0"/>
          <w:numId w:val="28"/>
        </w:numPr>
        <w:tabs>
          <w:tab w:val="left" w:pos="70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Игры для развития мелкой моторики</w:t>
      </w:r>
    </w:p>
    <w:p w:rsidR="005E4879" w:rsidRDefault="005E4879"/>
    <w:sectPr w:rsidR="005E4879" w:rsidSect="005E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05AFA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B283508"/>
    <w:multiLevelType w:val="hybridMultilevel"/>
    <w:tmpl w:val="734EF75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0FA7222"/>
    <w:multiLevelType w:val="hybridMultilevel"/>
    <w:tmpl w:val="A5A2C5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7D3915"/>
    <w:multiLevelType w:val="hybridMultilevel"/>
    <w:tmpl w:val="3F481DF4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085DDC"/>
    <w:multiLevelType w:val="hybridMultilevel"/>
    <w:tmpl w:val="0BAE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61F2"/>
    <w:multiLevelType w:val="hybridMultilevel"/>
    <w:tmpl w:val="9E8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B5B45"/>
    <w:multiLevelType w:val="hybridMultilevel"/>
    <w:tmpl w:val="5CFA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779"/>
    <w:multiLevelType w:val="hybridMultilevel"/>
    <w:tmpl w:val="4E0C9B6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6A50BD"/>
    <w:multiLevelType w:val="hybridMultilevel"/>
    <w:tmpl w:val="1F0C7A0A"/>
    <w:lvl w:ilvl="0" w:tplc="F08CC304">
      <w:start w:val="4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2F8"/>
    <w:multiLevelType w:val="hybridMultilevel"/>
    <w:tmpl w:val="0406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76946"/>
    <w:multiLevelType w:val="hybridMultilevel"/>
    <w:tmpl w:val="F984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28DB"/>
    <w:multiLevelType w:val="hybridMultilevel"/>
    <w:tmpl w:val="AA062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5C3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04183"/>
    <w:multiLevelType w:val="hybridMultilevel"/>
    <w:tmpl w:val="EB62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752B7"/>
    <w:multiLevelType w:val="hybridMultilevel"/>
    <w:tmpl w:val="F52A0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EAF"/>
    <w:multiLevelType w:val="hybridMultilevel"/>
    <w:tmpl w:val="3DE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307"/>
    <w:multiLevelType w:val="hybridMultilevel"/>
    <w:tmpl w:val="A4DC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D46"/>
    <w:multiLevelType w:val="hybridMultilevel"/>
    <w:tmpl w:val="63CCFE84"/>
    <w:lvl w:ilvl="0" w:tplc="FFFFFFFF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861611"/>
    <w:multiLevelType w:val="hybridMultilevel"/>
    <w:tmpl w:val="59604D9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12EB"/>
    <w:multiLevelType w:val="hybridMultilevel"/>
    <w:tmpl w:val="D7242F1E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E4018E"/>
    <w:multiLevelType w:val="hybridMultilevel"/>
    <w:tmpl w:val="C2A86284"/>
    <w:lvl w:ilvl="0" w:tplc="69F0B83E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91E0F"/>
    <w:multiLevelType w:val="hybridMultilevel"/>
    <w:tmpl w:val="7D92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C53A6"/>
    <w:multiLevelType w:val="hybridMultilevel"/>
    <w:tmpl w:val="B6C8ACF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88162C6"/>
    <w:multiLevelType w:val="hybridMultilevel"/>
    <w:tmpl w:val="2536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75FAB"/>
    <w:multiLevelType w:val="hybridMultilevel"/>
    <w:tmpl w:val="EA02CFF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615353"/>
    <w:multiLevelType w:val="hybridMultilevel"/>
    <w:tmpl w:val="C0BE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32558"/>
    <w:multiLevelType w:val="hybridMultilevel"/>
    <w:tmpl w:val="B28C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10A35"/>
    <w:multiLevelType w:val="hybridMultilevel"/>
    <w:tmpl w:val="99A84AAC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9371066"/>
    <w:multiLevelType w:val="hybridMultilevel"/>
    <w:tmpl w:val="193A047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25"/>
  </w:num>
  <w:num w:numId="7">
    <w:abstractNumId w:val="29"/>
  </w:num>
  <w:num w:numId="8">
    <w:abstractNumId w:val="1"/>
  </w:num>
  <w:num w:numId="9">
    <w:abstractNumId w:val="18"/>
  </w:num>
  <w:num w:numId="10">
    <w:abstractNumId w:val="23"/>
  </w:num>
  <w:num w:numId="11">
    <w:abstractNumId w:val="28"/>
  </w:num>
  <w:num w:numId="12">
    <w:abstractNumId w:val="5"/>
  </w:num>
  <w:num w:numId="13">
    <w:abstractNumId w:val="20"/>
  </w:num>
  <w:num w:numId="14">
    <w:abstractNumId w:val="14"/>
  </w:num>
  <w:num w:numId="15">
    <w:abstractNumId w:val="16"/>
  </w:num>
  <w:num w:numId="16">
    <w:abstractNumId w:val="8"/>
  </w:num>
  <w:num w:numId="17">
    <w:abstractNumId w:val="27"/>
  </w:num>
  <w:num w:numId="18">
    <w:abstractNumId w:val="6"/>
  </w:num>
  <w:num w:numId="19">
    <w:abstractNumId w:val="11"/>
  </w:num>
  <w:num w:numId="20">
    <w:abstractNumId w:val="15"/>
  </w:num>
  <w:num w:numId="21">
    <w:abstractNumId w:val="24"/>
  </w:num>
  <w:num w:numId="22">
    <w:abstractNumId w:val="13"/>
  </w:num>
  <w:num w:numId="23">
    <w:abstractNumId w:val="17"/>
  </w:num>
  <w:num w:numId="24">
    <w:abstractNumId w:val="26"/>
  </w:num>
  <w:num w:numId="25">
    <w:abstractNumId w:val="19"/>
  </w:num>
  <w:num w:numId="26">
    <w:abstractNumId w:val="3"/>
  </w:num>
  <w:num w:numId="27">
    <w:abstractNumId w:val="9"/>
  </w:num>
  <w:num w:numId="28">
    <w:abstractNumId w:val="22"/>
  </w:num>
  <w:num w:numId="29">
    <w:abstractNumId w:val="2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0E63"/>
    <w:rsid w:val="005E4879"/>
    <w:rsid w:val="00B8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E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80E6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/>
      <w:kern w:val="1"/>
      <w:sz w:val="24"/>
      <w:szCs w:val="24"/>
      <w:lang/>
    </w:rPr>
  </w:style>
  <w:style w:type="character" w:customStyle="1" w:styleId="a4">
    <w:name w:val="Абзац списка Знак"/>
    <w:link w:val="a3"/>
    <w:uiPriority w:val="34"/>
    <w:locked/>
    <w:rsid w:val="00B80E63"/>
    <w:rPr>
      <w:rFonts w:ascii="Times New Roman" w:eastAsia="Arial" w:hAnsi="Times New Roman" w:cs="Times New Roman"/>
      <w:kern w:val="1"/>
      <w:sz w:val="24"/>
      <w:szCs w:val="24"/>
      <w:lang/>
    </w:rPr>
  </w:style>
  <w:style w:type="paragraph" w:customStyle="1" w:styleId="Style4">
    <w:name w:val="Style4"/>
    <w:basedOn w:val="a"/>
    <w:rsid w:val="00B80E6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B80E6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4042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2021-01-31T12:02:00Z</dcterms:created>
  <dcterms:modified xsi:type="dcterms:W3CDTF">2021-01-31T12:08:00Z</dcterms:modified>
</cp:coreProperties>
</file>