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75" w:rsidRPr="00893478" w:rsidRDefault="001C7375" w:rsidP="001C73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94B90" w:rsidRPr="00A34A57" w:rsidRDefault="00D94B90" w:rsidP="00D94B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A34A5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Муниципальное казенное общеобразовательное учреждение </w:t>
      </w:r>
    </w:p>
    <w:p w:rsidR="00D94B90" w:rsidRPr="00A34A57" w:rsidRDefault="00D94B90" w:rsidP="00D94B9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A34A5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«</w:t>
      </w:r>
      <w:proofErr w:type="spellStart"/>
      <w:r w:rsidRPr="00A34A5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Причулымская</w:t>
      </w:r>
      <w:proofErr w:type="spellEnd"/>
      <w:r w:rsidRPr="00A34A5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средняя школа» </w:t>
      </w:r>
    </w:p>
    <w:p w:rsidR="00D94B90" w:rsidRPr="00A34A57" w:rsidRDefault="00D94B90" w:rsidP="00D94B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</w:rPr>
      </w:pPr>
    </w:p>
    <w:p w:rsidR="00D94B90" w:rsidRPr="00A34A57" w:rsidRDefault="00D94B90" w:rsidP="00D94B90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1322" w:type="dxa"/>
        <w:jc w:val="center"/>
        <w:tblInd w:w="-2318" w:type="dxa"/>
        <w:tblLook w:val="01E0" w:firstRow="1" w:lastRow="1" w:firstColumn="1" w:lastColumn="1" w:noHBand="0" w:noVBand="0"/>
      </w:tblPr>
      <w:tblGrid>
        <w:gridCol w:w="144"/>
        <w:gridCol w:w="125"/>
        <w:gridCol w:w="209"/>
        <w:gridCol w:w="168"/>
        <w:gridCol w:w="6386"/>
        <w:gridCol w:w="4120"/>
        <w:gridCol w:w="170"/>
      </w:tblGrid>
      <w:tr w:rsidR="00D94B90" w:rsidRPr="00A34A57" w:rsidTr="00741AAD">
        <w:trPr>
          <w:gridBefore w:val="1"/>
          <w:wBefore w:w="1240" w:type="dxa"/>
          <w:jc w:val="center"/>
        </w:trPr>
        <w:tc>
          <w:tcPr>
            <w:tcW w:w="2894" w:type="dxa"/>
            <w:gridSpan w:val="2"/>
            <w:hideMark/>
          </w:tcPr>
          <w:p w:rsidR="00D94B90" w:rsidRPr="00A34A57" w:rsidRDefault="00D94B90" w:rsidP="00741AA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735" w:type="dxa"/>
            <w:gridSpan w:val="2"/>
            <w:hideMark/>
          </w:tcPr>
          <w:p w:rsidR="00D94B90" w:rsidRPr="00A34A57" w:rsidRDefault="00D94B90" w:rsidP="00741AA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u w:val="single"/>
              </w:rPr>
            </w:pPr>
          </w:p>
        </w:tc>
        <w:tc>
          <w:tcPr>
            <w:tcW w:w="3453" w:type="dxa"/>
            <w:gridSpan w:val="2"/>
            <w:hideMark/>
          </w:tcPr>
          <w:p w:rsidR="00D94B90" w:rsidRPr="00A34A57" w:rsidRDefault="00D94B90" w:rsidP="00741AA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D94B90" w:rsidRPr="00A34A57" w:rsidTr="00741AAD">
        <w:trPr>
          <w:gridAfter w:val="1"/>
          <w:wAfter w:w="2152" w:type="dxa"/>
          <w:jc w:val="center"/>
        </w:trPr>
        <w:tc>
          <w:tcPr>
            <w:tcW w:w="1903" w:type="dxa"/>
            <w:gridSpan w:val="2"/>
          </w:tcPr>
          <w:p w:rsidR="00D94B90" w:rsidRPr="00A34A57" w:rsidRDefault="00D94B90" w:rsidP="00741AA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gridSpan w:val="2"/>
          </w:tcPr>
          <w:p w:rsidR="00D94B90" w:rsidRPr="00A34A57" w:rsidRDefault="00D94B90" w:rsidP="00741AA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gridSpan w:val="2"/>
          </w:tcPr>
          <w:p w:rsidR="00D94B90" w:rsidRPr="00A34A57" w:rsidRDefault="00D94B90" w:rsidP="00741AAD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3A2CA619" wp14:editId="5DECF29C">
                  <wp:extent cx="6511236" cy="2149522"/>
                  <wp:effectExtent l="19050" t="0" r="3864" b="0"/>
                  <wp:docPr id="1" name="Рисунок 1" descr="скан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н подписи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528" cy="214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4B90" w:rsidRPr="00A34A57" w:rsidRDefault="00D94B90" w:rsidP="00D94B90">
      <w:pPr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АДАПТИРОВАННАЯ </w:t>
      </w:r>
      <w:r w:rsidRPr="00A34A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D94B90" w:rsidRPr="00A34A57" w:rsidRDefault="00D94B90" w:rsidP="00D9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4B90" w:rsidRPr="00A34A57" w:rsidRDefault="00D94B90" w:rsidP="00D94B90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4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Предметная область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34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русский язык и литература</w:t>
      </w:r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D94B90" w:rsidRPr="00A34A57" w:rsidRDefault="00D94B90" w:rsidP="00D94B90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:rsidR="00D94B90" w:rsidRPr="00A34A57" w:rsidRDefault="00D94B90" w:rsidP="00D94B90">
      <w:pPr>
        <w:spacing w:after="0"/>
        <w:ind w:left="85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4B90" w:rsidRDefault="00D94B90" w:rsidP="00D94B90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4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Учитель     </w:t>
      </w:r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Кураленко Светлана Владимировна, </w:t>
      </w:r>
    </w:p>
    <w:p w:rsidR="00D94B90" w:rsidRPr="00A34A57" w:rsidRDefault="00D94B90" w:rsidP="00D94B90">
      <w:pPr>
        <w:spacing w:after="0"/>
        <w:ind w:left="85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высшая квалификационная категория</w:t>
      </w:r>
      <w:bookmarkStart w:id="0" w:name="_GoBack"/>
      <w:bookmarkEnd w:id="0"/>
    </w:p>
    <w:p w:rsidR="00D94B90" w:rsidRPr="00A34A57" w:rsidRDefault="00D94B90" w:rsidP="00D94B90">
      <w:pPr>
        <w:spacing w:after="0"/>
        <w:ind w:left="85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94B90" w:rsidRPr="00A34A57" w:rsidRDefault="00D94B90" w:rsidP="00D94B90">
      <w:pPr>
        <w:spacing w:after="0"/>
        <w:ind w:left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34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Уровень образования     </w:t>
      </w:r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сновное общее образование, </w:t>
      </w:r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9 класс</w:t>
      </w:r>
    </w:p>
    <w:p w:rsidR="00D94B90" w:rsidRPr="00A34A57" w:rsidRDefault="00D94B90" w:rsidP="00D94B9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94B90" w:rsidRPr="00A34A57" w:rsidRDefault="00D94B90" w:rsidP="00D94B90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п. </w:t>
      </w:r>
      <w:proofErr w:type="spellStart"/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Причулымский</w:t>
      </w:r>
      <w:proofErr w:type="spellEnd"/>
    </w:p>
    <w:p w:rsidR="00D94B90" w:rsidRDefault="00D94B90" w:rsidP="00D94B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A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 год</w:t>
      </w:r>
    </w:p>
    <w:p w:rsidR="00E752A3" w:rsidRPr="00893478" w:rsidRDefault="00E752A3" w:rsidP="001C737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478">
        <w:rPr>
          <w:b/>
          <w:bCs/>
          <w:color w:val="000000"/>
        </w:rPr>
        <w:t>Пояснительная записка</w:t>
      </w:r>
    </w:p>
    <w:p w:rsidR="00ED2B37" w:rsidRPr="00D80D0E" w:rsidRDefault="001C7375" w:rsidP="00ED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478">
        <w:rPr>
          <w:rStyle w:val="1"/>
          <w:color w:val="000000"/>
          <w:sz w:val="24"/>
          <w:szCs w:val="24"/>
        </w:rPr>
        <w:t>Адаптированная рабочая программа по предмету «Русский язык» для обучающихся 9 класса является компонентом адаптированной основной общеобразовательной программы МКОУ «</w:t>
      </w:r>
      <w:proofErr w:type="spellStart"/>
      <w:r w:rsidRPr="00893478">
        <w:rPr>
          <w:rStyle w:val="1"/>
          <w:color w:val="000000"/>
          <w:sz w:val="24"/>
          <w:szCs w:val="24"/>
        </w:rPr>
        <w:t>Причулымская</w:t>
      </w:r>
      <w:proofErr w:type="spellEnd"/>
      <w:r w:rsidRPr="00893478">
        <w:rPr>
          <w:rStyle w:val="1"/>
          <w:color w:val="000000"/>
          <w:sz w:val="24"/>
          <w:szCs w:val="24"/>
        </w:rPr>
        <w:t xml:space="preserve"> СШ», составленной на основе примерной основной общеобразовательной программы по предмету «Русский язык» для обучающихся с умственной отсталостью (интеллектуальные нарушения) </w:t>
      </w:r>
      <w:r w:rsidR="00893478">
        <w:rPr>
          <w:rFonts w:ascii="Times New Roman" w:hAnsi="Times New Roman"/>
          <w:sz w:val="24"/>
          <w:szCs w:val="24"/>
        </w:rPr>
        <w:t>Адаптированная программа по русскому языку составлена на основе Рабочих программ по учебным предметам.</w:t>
      </w:r>
      <w:proofErr w:type="gramEnd"/>
      <w:r w:rsidR="00893478">
        <w:rPr>
          <w:rFonts w:ascii="Times New Roman" w:hAnsi="Times New Roman"/>
          <w:sz w:val="24"/>
          <w:szCs w:val="24"/>
        </w:rPr>
        <w:t xml:space="preserve"> ФГОС образования </w:t>
      </w:r>
      <w:proofErr w:type="gramStart"/>
      <w:r w:rsidR="008934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93478">
        <w:rPr>
          <w:rFonts w:ascii="Times New Roman" w:hAnsi="Times New Roman"/>
          <w:sz w:val="24"/>
          <w:szCs w:val="24"/>
        </w:rPr>
        <w:t xml:space="preserve"> с интеллектуальными нарушениями. Вариант 1. Программа предназначена для </w:t>
      </w:r>
      <w:proofErr w:type="gramStart"/>
      <w:r w:rsidR="0089347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893478">
        <w:rPr>
          <w:rFonts w:ascii="Times New Roman" w:hAnsi="Times New Roman"/>
          <w:sz w:val="24"/>
          <w:szCs w:val="24"/>
        </w:rPr>
        <w:t xml:space="preserve"> с лёгкой степенью умственной отсталости. Основанием для выбора этой программы являются положения инклюзивного образования об обучении совместно детей с разными образовательными возможностями.</w:t>
      </w:r>
      <w:r w:rsidR="00ED2B37">
        <w:rPr>
          <w:rFonts w:ascii="Times New Roman" w:hAnsi="Times New Roman"/>
          <w:sz w:val="24"/>
          <w:szCs w:val="24"/>
        </w:rPr>
        <w:t xml:space="preserve"> </w:t>
      </w:r>
      <w:r w:rsidR="00ED2B37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ED2B37" w:rsidRPr="00D80D0E"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ED2B37">
        <w:rPr>
          <w:rFonts w:ascii="Times New Roman" w:hAnsi="Times New Roman" w:cs="Times New Roman"/>
          <w:sz w:val="24"/>
          <w:szCs w:val="24"/>
        </w:rPr>
        <w:t>а</w:t>
      </w:r>
      <w:r w:rsidR="00ED2B37" w:rsidRPr="00D80D0E">
        <w:rPr>
          <w:rFonts w:ascii="Times New Roman" w:hAnsi="Times New Roman" w:cs="Times New Roman"/>
          <w:sz w:val="24"/>
          <w:szCs w:val="24"/>
        </w:rPr>
        <w:t xml:space="preserve"> с диагнозом легка</w:t>
      </w:r>
      <w:r w:rsidR="00ED2B37">
        <w:rPr>
          <w:rFonts w:ascii="Times New Roman" w:hAnsi="Times New Roman" w:cs="Times New Roman"/>
          <w:sz w:val="24"/>
          <w:szCs w:val="24"/>
        </w:rPr>
        <w:t>я степень умственной отсталости</w:t>
      </w:r>
      <w:r w:rsidR="00ED2B37" w:rsidRPr="00D80D0E">
        <w:rPr>
          <w:rFonts w:ascii="Times New Roman" w:hAnsi="Times New Roman" w:cs="Times New Roman"/>
          <w:sz w:val="24"/>
          <w:szCs w:val="24"/>
        </w:rPr>
        <w:t>, успешнее реализу</w:t>
      </w:r>
      <w:r w:rsidR="00ED2B37">
        <w:rPr>
          <w:rFonts w:ascii="Times New Roman" w:hAnsi="Times New Roman" w:cs="Times New Roman"/>
          <w:sz w:val="24"/>
          <w:szCs w:val="24"/>
        </w:rPr>
        <w:t>е</w:t>
      </w:r>
      <w:r w:rsidR="00ED2B37" w:rsidRPr="00D80D0E">
        <w:rPr>
          <w:rFonts w:ascii="Times New Roman" w:hAnsi="Times New Roman" w:cs="Times New Roman"/>
          <w:sz w:val="24"/>
          <w:szCs w:val="24"/>
        </w:rPr>
        <w:t>т знания в конкретно заданных условиях, т.к. самостоятельный анализ и планирование своей деятельности у н</w:t>
      </w:r>
      <w:r w:rsidR="00ED2B37">
        <w:rPr>
          <w:rFonts w:ascii="Times New Roman" w:hAnsi="Times New Roman" w:cs="Times New Roman"/>
          <w:sz w:val="24"/>
          <w:szCs w:val="24"/>
        </w:rPr>
        <w:t>его</w:t>
      </w:r>
      <w:r w:rsidR="00ED2B37" w:rsidRPr="00D80D0E">
        <w:rPr>
          <w:rFonts w:ascii="Times New Roman" w:hAnsi="Times New Roman" w:cs="Times New Roman"/>
          <w:sz w:val="24"/>
          <w:szCs w:val="24"/>
        </w:rPr>
        <w:t xml:space="preserve"> затруднены, хотя с основными требованиями программы он справля</w:t>
      </w:r>
      <w:r w:rsidR="00ED2B37">
        <w:rPr>
          <w:rFonts w:ascii="Times New Roman" w:hAnsi="Times New Roman" w:cs="Times New Roman"/>
          <w:sz w:val="24"/>
          <w:szCs w:val="24"/>
        </w:rPr>
        <w:t>е</w:t>
      </w:r>
      <w:r w:rsidR="00ED2B37" w:rsidRPr="00D80D0E">
        <w:rPr>
          <w:rFonts w:ascii="Times New Roman" w:hAnsi="Times New Roman" w:cs="Times New Roman"/>
          <w:sz w:val="24"/>
          <w:szCs w:val="24"/>
        </w:rPr>
        <w:t>тся.</w:t>
      </w:r>
    </w:p>
    <w:p w:rsidR="00893478" w:rsidRPr="00893478" w:rsidRDefault="00451A53" w:rsidP="00893478">
      <w:pPr>
        <w:pStyle w:val="a5"/>
        <w:ind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Style w:val="1"/>
          <w:color w:val="000000"/>
          <w:sz w:val="24"/>
          <w:szCs w:val="24"/>
        </w:rPr>
        <w:t xml:space="preserve"> </w:t>
      </w:r>
      <w:r w:rsidR="00893478" w:rsidRPr="00893478"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Коррекционно-развивающие задачи, направленные на формирование (совершенствование, коррекцию) речевого развития (устная и письменная речь): 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способность ученика подбирать слова по заданному формальному признаку;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способность понимать смысл незнакомых слов;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способность называть предметы своими именами;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способность человека выражать разными словами одну и ту же мысль (описание картинки, изложение, сочинение, пересказ текста с запретом использования из него речевых оборотов,  составление полного описания предмета;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систематически работать над расширением терминологического словаря по предмету;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проводить совместные с учащимися наблюдения над семантикой слова;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языковую интуицию;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работать над совершенствованием используемых грамматических конструкций;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совершенствованием навыков скорописи и </w:t>
      </w:r>
      <w:proofErr w:type="spellStart"/>
      <w:r w:rsidRPr="00893478">
        <w:rPr>
          <w:rFonts w:ascii="Times New Roman" w:eastAsia="Times New Roman" w:hAnsi="Times New Roman" w:cs="Times New Roman"/>
          <w:sz w:val="24"/>
          <w:szCs w:val="24"/>
        </w:rPr>
        <w:t>скорочтения</w:t>
      </w:r>
      <w:proofErr w:type="spellEnd"/>
      <w:r w:rsidRPr="008934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навык сопоставления и сравнения языковых явлений;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слуховое восприятие текста;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формировать, совершенствовать у учащихся навык с помощью графических знаков описывать многие предметы и явления окружающей действительности;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формировать, совершенствовать, систематически расширять словарь (понятийный, пассивный, активный, специальный по изучаемой теме);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учить детей конструировать предложения различной степени сложности и употреблять их в связной речи;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у обучающихся совокупность речевых умений, которые позволяют воспринимать высказывание, передавать его содержимое и создавать свое собственное;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навык получения информации для высказывания, раскрывать тему и главную мысль в изложении и сочинении;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формировать, совершенствовать навык правильного построения текста, выделение частей в тексте, связно и последовательно излагать материал, формулировать вводную и заключительную части текста; 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адекватного использования языковых средств, соответствующих целям высказывания, его типу и стилю; 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навык редактирования текста с целью совершенствования его содержания, структуры и речевого оформления;</w:t>
      </w:r>
    </w:p>
    <w:p w:rsidR="00893478" w:rsidRPr="00893478" w:rsidRDefault="00893478" w:rsidP="00893478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у обучающихся  умение словесно обозначать пространственные положения на микро - и макро - плоскости</w:t>
      </w:r>
    </w:p>
    <w:p w:rsidR="00893478" w:rsidRPr="00893478" w:rsidRDefault="00893478" w:rsidP="00893478">
      <w:pPr>
        <w:pStyle w:val="a5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           Специфические задачи обучения грамматике и правописанию: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выработка достаточно прочных навыков грамотного письма, умений последовательно и  правильно излагать свои мысли в устной и письменной форме </w:t>
      </w:r>
    </w:p>
    <w:p w:rsidR="00893478" w:rsidRPr="00893478" w:rsidRDefault="00893478" w:rsidP="0089347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893478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задачи, направленные на формирование (совершенствование) психических процессов (памяти, внимания, восприятия, воли, воображения, психических состояний, личностных особенностей):</w:t>
      </w:r>
      <w:proofErr w:type="gramEnd"/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совершенствовать ориентацию в микро- и макро – пространстве;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основные сенсорные эталоны (яркости, контраста, контура, цвета, формы, величины); 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развивать связь восприятия с прошлым опытом. Совершенствовать влияние накопленного зрительного опыта на процессы восприятия;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смысловую память (способность запоминать связную по смыслу информацию); - Формировать кратковременную память на образцы букв, фигур, предметов; 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кратковременную память на символы (т.е. способность ученика запоминать бессмысленную информацию для него); - формировать гибкость восприятия речевой информации (изменения темпа, тембра, ритма речи);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развивать гибкость восприятия, способность ученика находить определенные предметы в группе других (лабиринт, наложенные предметы, буквы, геометрические фигуры); 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развивать константность восприятия, т.е. способность узнавать объект в незнакомом ракурсе, независимо от изменяющихся условий (конструктор, разный шрифт);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(совершенствовать, развивать) избирательность восприятия, т. е. выделять среди многообразия объектов только определенный, на который направлено наше внимание (корректурная таблица, подчеркнуть заданный элемент, фигуру, букву); - формировать способность пространственной визуализации на символах (буквах): топор - ропот,6 чтение с перевернутого листа; - формировать ассоциативную память.</w:t>
      </w:r>
      <w:proofErr w:type="gramEnd"/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ученика запоминать символьную информации;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избирательность восприятия; 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продолжать работу по формированию долговременной памяти;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работать над развитием оперативной памяти; 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обеспечить психологическую, информационную подготовку к восприятию учебного материала (чтению художественного произведения), нового учебного предмета;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коммуникативные функции. Учить овладевать словом как орудием коммуникации;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учить осмыслению и сопереживанию происходящему; - Формировать творческое восприятие и воображение;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расширять зону актуального развития ребенка, учить справляться с заданиями разной степени сложности;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пополнять опыт чувственной ориентации; - Расширять опыт межличностного общения в урочной деятельности;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развивать личностные качества: привычку к трудовым усилиям, ответственное отношение к делу, стремление к положительному результату,  организованность</w:t>
      </w:r>
      <w:proofErr w:type="gramStart"/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 овладение навыками планирования трудовых действий и действий  в соответствии с планом; 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формировать, совершенствовать навык привлечения накопленного сенсорного опыта и применения ранее приобретенных знаний и навыков;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 xml:space="preserve">создавать благоприятные условия для развития и обучения ребенка, для усвоения учебной программы с учетом его психофизического развития, «зоны ближайшего развития»; 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формировать у школьников компенсаторные способы познавательной и трудовой деятельности;</w:t>
      </w:r>
    </w:p>
    <w:p w:rsidR="00893478" w:rsidRPr="00893478" w:rsidRDefault="00893478" w:rsidP="00893478">
      <w:pPr>
        <w:pStyle w:val="a5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формировать, совершенствовать навыки зрительного внимания, памяти, наблюдательности</w:t>
      </w:r>
    </w:p>
    <w:p w:rsidR="00893478" w:rsidRPr="00893478" w:rsidRDefault="00893478" w:rsidP="0089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478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следующее количество часов:</w:t>
      </w:r>
    </w:p>
    <w:p w:rsidR="00893478" w:rsidRDefault="00893478" w:rsidP="008934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класс-136 часов (4 часа в неделю): из них </w:t>
      </w:r>
      <w:r w:rsidRPr="00F62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часа с классом, 2 часа без класса</w:t>
      </w:r>
    </w:p>
    <w:p w:rsidR="00451A53" w:rsidRPr="00893478" w:rsidRDefault="00451A53" w:rsidP="0089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15" w:rsidRPr="00893478" w:rsidRDefault="00432F15" w:rsidP="001C737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C47B83" w:rsidRPr="008934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93478">
        <w:rPr>
          <w:rFonts w:ascii="Times New Roman" w:hAnsi="Times New Roman" w:cs="Times New Roman"/>
          <w:sz w:val="24"/>
          <w:szCs w:val="24"/>
        </w:rPr>
        <w:t>рабочей программы: разностороннее развитие личности учащихся.</w:t>
      </w:r>
    </w:p>
    <w:p w:rsidR="00432F15" w:rsidRPr="00893478" w:rsidRDefault="00432F15" w:rsidP="00C47B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893478">
        <w:rPr>
          <w:rFonts w:ascii="Times New Roman" w:hAnsi="Times New Roman" w:cs="Times New Roman"/>
          <w:sz w:val="24"/>
          <w:szCs w:val="24"/>
        </w:rPr>
        <w:t xml:space="preserve"> рабочей программы:</w:t>
      </w:r>
    </w:p>
    <w:p w:rsidR="00432F15" w:rsidRPr="00893478" w:rsidRDefault="00432F15" w:rsidP="00C47B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-развитие навыков устной и письменной речи, практически значимых орфографических и пунктуационных навыков, навыка заполнения деловых бумаг, обогащение и активизация словаря;</w:t>
      </w:r>
    </w:p>
    <w:p w:rsidR="00432F15" w:rsidRPr="00893478" w:rsidRDefault="00432F15" w:rsidP="00C47B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-развитие коммуникативной функции речи, подготовка учащихся к самостоятельной жизни, к общению.</w:t>
      </w:r>
    </w:p>
    <w:p w:rsidR="00432F15" w:rsidRPr="00893478" w:rsidRDefault="00432F15" w:rsidP="00C47B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-воспитание у учащихся интереса к предмету, любви к русскому языку;</w:t>
      </w:r>
    </w:p>
    <w:p w:rsidR="002C6139" w:rsidRPr="00893478" w:rsidRDefault="002C6139" w:rsidP="001C7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478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893478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893478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6"/>
        <w:gridCol w:w="7032"/>
      </w:tblGrid>
      <w:tr w:rsidR="002C6139" w:rsidRPr="00893478" w:rsidTr="008A3F3E">
        <w:trPr>
          <w:trHeight w:val="826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139" w:rsidRPr="00893478" w:rsidRDefault="002C6139" w:rsidP="001C737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Учебный комплекс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139" w:rsidRDefault="002C6139" w:rsidP="000F4B4F">
            <w:pPr>
              <w:numPr>
                <w:ilvl w:val="0"/>
                <w:numId w:val="2"/>
              </w:numPr>
              <w:spacing w:after="0" w:line="240" w:lineRule="auto"/>
              <w:ind w:left="13"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 Н.Г.,  Якубовская Э.В. Учебник  по русскому языку для 9 класса специальных (коррекционных) образовательных учреждений </w:t>
            </w:r>
            <w:r w:rsidRPr="0089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proofErr w:type="gramStart"/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.: Просвещение, </w:t>
            </w:r>
            <w:r w:rsidRPr="00893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  <w:p w:rsidR="000F4B4F" w:rsidRPr="00893478" w:rsidRDefault="000F4B4F" w:rsidP="000F4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80D0E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учебным предметам. ФГОС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нарушениями. Вариант 1. 5-9 классы / Э.В. Якубовская, М.И. Шишкова, И.М.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«Просвещение», 2018</w:t>
            </w:r>
          </w:p>
        </w:tc>
      </w:tr>
      <w:tr w:rsidR="002C6139" w:rsidRPr="00893478" w:rsidTr="008A3F3E">
        <w:trPr>
          <w:trHeight w:val="517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139" w:rsidRPr="00893478" w:rsidRDefault="004602B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139" w:rsidRPr="00893478">
              <w:rPr>
                <w:rFonts w:ascii="Times New Roman" w:hAnsi="Times New Roman" w:cs="Times New Roman"/>
                <w:sz w:val="24"/>
                <w:szCs w:val="24"/>
              </w:rPr>
              <w:t>.Учебно-наглядные издания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39" w:rsidRPr="00893478" w:rsidRDefault="002C6139" w:rsidP="00C47B83">
            <w:pPr>
              <w:spacing w:after="0"/>
              <w:ind w:left="81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Таблицы:</w:t>
            </w:r>
          </w:p>
          <w:p w:rsidR="002C6139" w:rsidRPr="00893478" w:rsidRDefault="002C6139" w:rsidP="00C47B83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«Состав слова», «Фонетический разбор слова», «Части речи». «Имя существительное»: «Склонение имён существительных»; «»Род имён существительных»; «Числа имён существительных»; «Падежные окончания имён пр</w:t>
            </w:r>
            <w:r w:rsidR="000F4B4F">
              <w:rPr>
                <w:rFonts w:ascii="Times New Roman" w:hAnsi="Times New Roman" w:cs="Times New Roman"/>
                <w:sz w:val="24"/>
                <w:szCs w:val="24"/>
              </w:rPr>
              <w:t>илагательных мужского, среднего</w:t>
            </w: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, женского рода»;  «Изменение  местоимений по лицам, числам и родам»; «Простое предложение», «Сложное предложение», «Главные и второстепенные члены предложения»,  «Знаки препинания при однородных членах предложения» и др.</w:t>
            </w:r>
          </w:p>
          <w:p w:rsidR="002C6139" w:rsidRPr="00893478" w:rsidRDefault="002C6139" w:rsidP="00C47B83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карточки со словарными словами,</w:t>
            </w:r>
          </w:p>
          <w:p w:rsidR="002C6139" w:rsidRPr="00893478" w:rsidRDefault="002C6139" w:rsidP="00C47B83">
            <w:pPr>
              <w:spacing w:after="0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 «Пор</w:t>
            </w:r>
            <w:r w:rsidR="000F4B4F">
              <w:rPr>
                <w:rFonts w:ascii="Times New Roman" w:hAnsi="Times New Roman" w:cs="Times New Roman"/>
                <w:sz w:val="24"/>
                <w:szCs w:val="24"/>
              </w:rPr>
              <w:t>треты детских писателей</w:t>
            </w: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ХХ век</w:t>
            </w:r>
            <w:proofErr w:type="gramStart"/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</w:tr>
      <w:tr w:rsidR="002C6139" w:rsidRPr="00893478" w:rsidTr="008A3F3E">
        <w:trPr>
          <w:trHeight w:val="2409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139" w:rsidRPr="00893478" w:rsidRDefault="00C47B83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139" w:rsidRPr="0089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139" w:rsidRPr="00893478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39" w:rsidRPr="00893478" w:rsidRDefault="002C6139" w:rsidP="00C47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1. http://festival.1september.ru/Фестиваль педагогических идей «Открытый урок».</w:t>
            </w:r>
          </w:p>
          <w:p w:rsidR="002C6139" w:rsidRPr="00893478" w:rsidRDefault="002C6139" w:rsidP="00C47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" w:history="1"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openclass</w:t>
              </w:r>
              <w:proofErr w:type="spellEnd"/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893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  Открытый класс. Сетевые образовательные сообщества.</w:t>
            </w:r>
          </w:p>
          <w:p w:rsidR="002C6139" w:rsidRPr="00893478" w:rsidRDefault="002C6139" w:rsidP="00C47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3. http://www.uchportal.ru/load/32</w:t>
            </w:r>
          </w:p>
          <w:p w:rsidR="002C6139" w:rsidRPr="00893478" w:rsidRDefault="002C6139" w:rsidP="00C47B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4. Сайты школ и учителей России.</w:t>
            </w:r>
          </w:p>
          <w:p w:rsidR="00C47B83" w:rsidRPr="00893478" w:rsidRDefault="00C47B83" w:rsidP="00C4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93478">
              <w:rPr>
                <w:sz w:val="24"/>
                <w:szCs w:val="24"/>
              </w:rPr>
              <w:t xml:space="preserve"> </w:t>
            </w:r>
            <w:hyperlink r:id="rId9" w:tgtFrame="_blank" w:history="1">
              <w:r w:rsidRPr="00893478">
                <w:rPr>
                  <w:rStyle w:val="a4"/>
                  <w:b/>
                  <w:bCs/>
                  <w:sz w:val="24"/>
                  <w:szCs w:val="24"/>
                </w:rPr>
                <w:t>uchi.ru</w:t>
              </w:r>
            </w:hyperlink>
            <w:r w:rsidRPr="00893478">
              <w:rPr>
                <w:sz w:val="24"/>
                <w:szCs w:val="24"/>
              </w:rPr>
              <w:t xml:space="preserve"> </w:t>
            </w: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Дистанционное образование для школьников</w:t>
            </w:r>
          </w:p>
        </w:tc>
      </w:tr>
    </w:tbl>
    <w:p w:rsidR="008A3F3E" w:rsidRDefault="008A3F3E" w:rsidP="008A3F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F3E" w:rsidRPr="008A3F3E" w:rsidRDefault="008A3F3E" w:rsidP="008A3F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8A3F3E">
        <w:rPr>
          <w:b/>
          <w:bCs/>
        </w:rPr>
        <w:t>Повторение.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Простое предложение. Простое предложение с однородными членами. Обращение. </w:t>
      </w:r>
      <w:proofErr w:type="gramStart"/>
      <w:r w:rsidRPr="008A3F3E">
        <w:t xml:space="preserve">Сложное предложение с союзами </w:t>
      </w:r>
      <w:r w:rsidRPr="008A3F3E">
        <w:rPr>
          <w:i/>
          <w:iCs/>
        </w:rPr>
        <w:t>и, а, но,</w:t>
      </w:r>
      <w:r w:rsidRPr="008A3F3E">
        <w:t xml:space="preserve"> со словами </w:t>
      </w:r>
      <w:r w:rsidRPr="008A3F3E">
        <w:rPr>
          <w:i/>
          <w:iCs/>
        </w:rPr>
        <w:t>который, когда, где, что, чтобы, потому что.</w:t>
      </w:r>
      <w:proofErr w:type="gramEnd"/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8A3F3E">
        <w:rPr>
          <w:b/>
        </w:rPr>
        <w:t>Звуки и буквы.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      В 9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lastRenderedPageBreak/>
        <w:t>Звуки гласные и согласные. Согласные твердые и мягкие, звон</w:t>
      </w:r>
      <w:r w:rsidRPr="008A3F3E">
        <w:softHyphen/>
        <w:t>кие и глухие. Гласные ударные и безударные. Обозначение мягко</w:t>
      </w:r>
      <w:r w:rsidRPr="008A3F3E">
        <w:softHyphen/>
        <w:t xml:space="preserve">сти согласных буквой </w:t>
      </w:r>
      <w:r w:rsidRPr="008A3F3E">
        <w:rPr>
          <w:b/>
          <w:bCs/>
        </w:rPr>
        <w:t xml:space="preserve">ь. </w:t>
      </w:r>
      <w:r w:rsidRPr="008A3F3E">
        <w:t xml:space="preserve">Обозначение звонких и глухих согласных на письме. Буквы е, ё, </w:t>
      </w:r>
      <w:r w:rsidRPr="008A3F3E">
        <w:rPr>
          <w:b/>
          <w:bCs/>
        </w:rPr>
        <w:t xml:space="preserve">ю, я </w:t>
      </w:r>
      <w:r w:rsidRPr="008A3F3E">
        <w:t xml:space="preserve">в начале слова. Разделительные </w:t>
      </w:r>
      <w:r w:rsidRPr="008A3F3E">
        <w:rPr>
          <w:b/>
          <w:bCs/>
        </w:rPr>
        <w:t xml:space="preserve">ь </w:t>
      </w:r>
      <w:r w:rsidRPr="008A3F3E">
        <w:t xml:space="preserve">и </w:t>
      </w:r>
      <w:r w:rsidRPr="008A3F3E">
        <w:rPr>
          <w:b/>
          <w:bCs/>
        </w:rPr>
        <w:t xml:space="preserve">ъ </w:t>
      </w:r>
      <w:r w:rsidRPr="008A3F3E">
        <w:t>знаки. Количество звуков и бу</w:t>
      </w:r>
      <w:proofErr w:type="gramStart"/>
      <w:r w:rsidRPr="008A3F3E">
        <w:t>кв в сл</w:t>
      </w:r>
      <w:proofErr w:type="gramEnd"/>
      <w:r w:rsidRPr="008A3F3E">
        <w:t>ове.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b/>
        </w:rPr>
        <w:t>Слово</w:t>
      </w:r>
      <w:r w:rsidRPr="008A3F3E">
        <w:t>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</w:rPr>
        <w:t>Состав слова.</w:t>
      </w:r>
      <w:r w:rsidRPr="008A3F3E">
        <w:t xml:space="preserve"> В 9 классе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Изучение состава,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8A3F3E">
        <w:t>корне слова</w:t>
      </w:r>
      <w:proofErr w:type="gramEnd"/>
      <w:r w:rsidRPr="008A3F3E">
        <w:t xml:space="preserve">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Правописание приставок, меняющих конечную согласную, в зависи</w:t>
      </w:r>
      <w:r w:rsidRPr="008A3F3E">
        <w:softHyphen/>
        <w:t xml:space="preserve">мости от произношения: </w:t>
      </w:r>
      <w:r w:rsidRPr="008A3F3E">
        <w:rPr>
          <w:b/>
          <w:bCs/>
        </w:rPr>
        <w:t>бе</w:t>
      </w:r>
      <w:proofErr w:type="gramStart"/>
      <w:r w:rsidRPr="008A3F3E">
        <w:rPr>
          <w:b/>
          <w:bCs/>
        </w:rPr>
        <w:t>з-</w:t>
      </w:r>
      <w:proofErr w:type="gramEnd"/>
      <w:r w:rsidRPr="008A3F3E">
        <w:rPr>
          <w:b/>
          <w:bCs/>
        </w:rPr>
        <w:t xml:space="preserve"> (бес-), воз- (вое-), из- (</w:t>
      </w:r>
      <w:proofErr w:type="spellStart"/>
      <w:r w:rsidRPr="008A3F3E">
        <w:rPr>
          <w:b/>
          <w:bCs/>
        </w:rPr>
        <w:t>ис</w:t>
      </w:r>
      <w:proofErr w:type="spellEnd"/>
      <w:r w:rsidRPr="008A3F3E">
        <w:rPr>
          <w:b/>
          <w:bCs/>
        </w:rPr>
        <w:t>-), раз- (рас-).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Сложные слова. Образование сложных слов с помощью соеди</w:t>
      </w:r>
      <w:r w:rsidRPr="008A3F3E">
        <w:softHyphen/>
        <w:t>нительных гласных и без соединительных гласных. Сложносокра</w:t>
      </w:r>
      <w:r w:rsidRPr="008A3F3E">
        <w:softHyphen/>
        <w:t>щенные слова.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b/>
        </w:rPr>
        <w:t>Части речи</w:t>
      </w:r>
      <w:r w:rsidRPr="008A3F3E">
        <w:t xml:space="preserve"> изучаются в том объеме, который необходим учащимся </w:t>
      </w:r>
      <w:proofErr w:type="spellStart"/>
      <w:r w:rsidRPr="008A3F3E">
        <w:t>длявыработке</w:t>
      </w:r>
      <w:proofErr w:type="spellEnd"/>
      <w:r w:rsidRPr="008A3F3E">
        <w:t xml:space="preserve"> практических навыков устной и письменной речи – обогащения и активизации словаря, формирования навыков грамотного письма.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  <w:iCs/>
        </w:rPr>
        <w:t>Имя существительное.</w:t>
      </w:r>
      <w:r w:rsidRPr="008A3F3E">
        <w:t xml:space="preserve"> Роль существительного в речи. Основ</w:t>
      </w:r>
      <w:r w:rsidRPr="008A3F3E">
        <w:softHyphen/>
        <w:t>ные грамматические категории имени существительного. Правопи</w:t>
      </w:r>
      <w:r w:rsidRPr="008A3F3E">
        <w:softHyphen/>
        <w:t>сание падежных окончаний имен существительных. Несклоняемые имена существительные.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  <w:iCs/>
        </w:rPr>
        <w:t>Имя прилагательное.</w:t>
      </w:r>
      <w:r w:rsidRPr="008A3F3E">
        <w:t xml:space="preserve"> Роль прилагательного в речи. Согласова</w:t>
      </w:r>
      <w:r w:rsidRPr="008A3F3E">
        <w:softHyphen/>
        <w:t>ние имени прилагательного с именем существительным. Правопи</w:t>
      </w:r>
      <w:r w:rsidRPr="008A3F3E">
        <w:softHyphen/>
        <w:t>сание падежных окончаний имен прилагательных.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  <w:iCs/>
        </w:rPr>
        <w:t>Личные местоимения.</w:t>
      </w:r>
      <w:r w:rsidRPr="008A3F3E">
        <w:t xml:space="preserve"> Роль личных местоимений в речи. Право</w:t>
      </w:r>
      <w:r w:rsidRPr="008A3F3E">
        <w:softHyphen/>
        <w:t>писание личных местоимений.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  <w:iCs/>
        </w:rPr>
        <w:t>Глагол.</w:t>
      </w:r>
      <w:r w:rsidRPr="008A3F3E">
        <w:t xml:space="preserve"> Роль глагола в речи. Неопределенная форма глагола. Спряжение глаголов. Правописание дачных окончаний глаголов </w:t>
      </w:r>
      <w:r w:rsidRPr="008A3F3E">
        <w:rPr>
          <w:b/>
        </w:rPr>
        <w:t>I</w:t>
      </w:r>
      <w:r w:rsidRPr="008A3F3E">
        <w:t xml:space="preserve"> и </w:t>
      </w:r>
      <w:r w:rsidRPr="008A3F3E">
        <w:rPr>
          <w:b/>
          <w:bCs/>
        </w:rPr>
        <w:t xml:space="preserve">II </w:t>
      </w:r>
      <w:r w:rsidRPr="008A3F3E">
        <w:t xml:space="preserve">спряжения, глаголов с </w:t>
      </w:r>
      <w:proofErr w:type="gramStart"/>
      <w:r w:rsidRPr="008A3F3E">
        <w:rPr>
          <w:b/>
          <w:bCs/>
        </w:rPr>
        <w:t>-</w:t>
      </w:r>
      <w:proofErr w:type="spellStart"/>
      <w:r w:rsidRPr="008A3F3E">
        <w:rPr>
          <w:b/>
          <w:bCs/>
        </w:rPr>
        <w:t>т</w:t>
      </w:r>
      <w:proofErr w:type="gramEnd"/>
      <w:r w:rsidRPr="008A3F3E">
        <w:rPr>
          <w:b/>
          <w:bCs/>
        </w:rPr>
        <w:t>ься</w:t>
      </w:r>
      <w:r w:rsidRPr="008A3F3E">
        <w:t>и</w:t>
      </w:r>
      <w:proofErr w:type="spellEnd"/>
      <w:r w:rsidRPr="008A3F3E">
        <w:t xml:space="preserve"> </w:t>
      </w:r>
      <w:r w:rsidRPr="008A3F3E">
        <w:rPr>
          <w:b/>
          <w:bCs/>
        </w:rPr>
        <w:t>-</w:t>
      </w:r>
      <w:proofErr w:type="spellStart"/>
      <w:r w:rsidRPr="008A3F3E">
        <w:rPr>
          <w:b/>
          <w:bCs/>
        </w:rPr>
        <w:t>тся</w:t>
      </w:r>
      <w:proofErr w:type="spellEnd"/>
      <w:r w:rsidRPr="008A3F3E">
        <w:rPr>
          <w:b/>
          <w:bCs/>
        </w:rPr>
        <w:t>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Изменение глаголов в прошедшем времени по родам и числам.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Повелительная форма глагола. Правописание глаголов повели</w:t>
      </w:r>
      <w:r w:rsidRPr="008A3F3E">
        <w:softHyphen/>
        <w:t>тельной формы единственного и множественного числа.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Частица </w:t>
      </w:r>
      <w:r w:rsidRPr="008A3F3E">
        <w:rPr>
          <w:i/>
          <w:iCs/>
        </w:rPr>
        <w:t>не</w:t>
      </w:r>
      <w:r w:rsidRPr="008A3F3E">
        <w:t xml:space="preserve"> с глаголами.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  <w:iCs/>
        </w:rPr>
        <w:t>Имя числительное.</w:t>
      </w:r>
      <w:r w:rsidRPr="008A3F3E">
        <w:t xml:space="preserve"> Понятие об имени числительном. Числитель</w:t>
      </w:r>
      <w:r w:rsidRPr="008A3F3E">
        <w:softHyphen/>
        <w:t>ные количественные и порядковые.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Правописание числительных от 5 до 20; 30; от 50 до 80 и от 500 </w:t>
      </w:r>
      <w:proofErr w:type="gramStart"/>
      <w:r w:rsidRPr="008A3F3E">
        <w:t>до</w:t>
      </w:r>
      <w:proofErr w:type="gramEnd"/>
      <w:r w:rsidRPr="008A3F3E">
        <w:t xml:space="preserve"> 900; 200,300,400,90.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  <w:iCs/>
        </w:rPr>
        <w:t>Наречие.</w:t>
      </w:r>
      <w:r w:rsidRPr="008A3F3E">
        <w:t xml:space="preserve"> Понятие о наречии. Наречия, обозначающие время, место, способ действия.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Правописание наречий </w:t>
      </w:r>
      <w:proofErr w:type="gramStart"/>
      <w:r w:rsidRPr="008A3F3E">
        <w:t>с</w:t>
      </w:r>
      <w:r w:rsidRPr="008A3F3E">
        <w:rPr>
          <w:b/>
          <w:bCs/>
        </w:rPr>
        <w:t>о</w:t>
      </w:r>
      <w:proofErr w:type="gramEnd"/>
      <w:r w:rsidRPr="008A3F3E">
        <w:rPr>
          <w:b/>
          <w:bCs/>
        </w:rPr>
        <w:t xml:space="preserve"> </w:t>
      </w:r>
      <w:r w:rsidRPr="008A3F3E">
        <w:t xml:space="preserve">и </w:t>
      </w:r>
      <w:r w:rsidRPr="008A3F3E">
        <w:rPr>
          <w:b/>
          <w:bCs/>
        </w:rPr>
        <w:t xml:space="preserve">а </w:t>
      </w:r>
      <w:r w:rsidRPr="008A3F3E">
        <w:t>на конце.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i/>
          <w:iCs/>
        </w:rPr>
        <w:t>Части речи.</w:t>
      </w:r>
      <w:r w:rsidRPr="008A3F3E">
        <w:t xml:space="preserve"> Существительное, глагол, прилагательное, числи</w:t>
      </w:r>
      <w:r w:rsidRPr="008A3F3E">
        <w:softHyphen/>
        <w:t>тельное, наречие, предлог. Употребление в речи.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b/>
        </w:rPr>
        <w:t>Предложение.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9 класса. Необходимо организовать работу так, чтобы в процессе упражнений формировать у школьников навыки сложного предложения. Одновременно закрепляются орфографические и пунктуационные навыки.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Простое предложение. Главные и второстепенные члены пред</w:t>
      </w:r>
      <w:r w:rsidRPr="008A3F3E">
        <w:softHyphen/>
        <w:t>ложения, предложения распространенные и нераспространенные, с однородными членами, обращение.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Сложное предложение. </w:t>
      </w:r>
      <w:proofErr w:type="gramStart"/>
      <w:r w:rsidRPr="008A3F3E">
        <w:t xml:space="preserve">Предложения с союзами </w:t>
      </w:r>
      <w:r w:rsidRPr="008A3F3E">
        <w:rPr>
          <w:i/>
          <w:iCs/>
        </w:rPr>
        <w:t>и, а,</w:t>
      </w:r>
      <w:r w:rsidRPr="008A3F3E">
        <w:t xml:space="preserve"> и без союзов, предложения со словами </w:t>
      </w:r>
      <w:r w:rsidRPr="008A3F3E">
        <w:rPr>
          <w:i/>
          <w:iCs/>
        </w:rPr>
        <w:t>который, когда, где, что, чтобы, потому что.</w:t>
      </w:r>
      <w:proofErr w:type="gramEnd"/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Составление простых и сложных предложений. Постановка зна</w:t>
      </w:r>
      <w:r w:rsidRPr="008A3F3E">
        <w:softHyphen/>
        <w:t>ков препинания в предложениях.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lastRenderedPageBreak/>
        <w:t>Прямая речь (после слов автора). Кавычки при прямой речи и двоеточие перед ней; большая буква в прямой речи.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b/>
        </w:rPr>
        <w:t>Текст.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При изучении темы </w:t>
      </w:r>
      <w:r w:rsidRPr="008A3F3E">
        <w:rPr>
          <w:i/>
        </w:rPr>
        <w:t>«Текст»</w:t>
      </w:r>
      <w:r w:rsidRPr="008A3F3E">
        <w:t xml:space="preserve"> у учащихся 8 классов формируются следующие умения: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      • определять тему и главную мысль готового текста на основе решения вопроса, о ком или о чем говорится в тексте (тема), что является главным о предмете темы (основная мысль);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      • выделять ведущую мысль, заключенную в заголовке или в отдельном предложении текста;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      • выбирать заголовки к тексту, отражающие его тему или основную мысль, из ряда </w:t>
      </w:r>
      <w:proofErr w:type="gramStart"/>
      <w:r w:rsidRPr="008A3F3E">
        <w:t>предложенных</w:t>
      </w:r>
      <w:proofErr w:type="gramEnd"/>
      <w:r w:rsidRPr="008A3F3E">
        <w:t xml:space="preserve"> учителем;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      • определять части текста, на их основе составлять высказывание, используя закрепленную структуру текста: вступление, главная часть, заключение;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      • 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      • подбирать словарь и строить предложения в соответствии со стилем речи;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      • с помощью учителя или самостоятельно находить в тексте речевые недочеты: исправлять нарушения в логике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rPr>
          <w:b/>
        </w:rPr>
        <w:t>Связная речь.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 xml:space="preserve">Большое внимание в 9 классах уделяется формированию навыков связной письменной речи, т. к. возможности школьников с психическим недоразвитием </w:t>
      </w:r>
      <w:proofErr w:type="gramStart"/>
      <w:r w:rsidRPr="008A3F3E">
        <w:t>излагать свои мысли</w:t>
      </w:r>
      <w:proofErr w:type="gramEnd"/>
      <w:r w:rsidRPr="008A3F3E">
        <w:t xml:space="preserve"> в письменной форме весьма ограничены. В связи с этим ведется постоянная работа над развитием их фонематического слуха и правильного произношения.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9 классов овладеть такими видами работ, как изложение и сочинение.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Изложение.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</w:pPr>
      <w:r w:rsidRPr="008A3F3E">
        <w:t>Деловое письмо: стандартные деловые бумаги, связанные с по</w:t>
      </w:r>
      <w:r w:rsidRPr="008A3F3E">
        <w:softHyphen/>
        <w:t>ступлением на работу на конкретное предприятие; автобиография, доверенность, расписка.</w:t>
      </w:r>
    </w:p>
    <w:p w:rsidR="008A3F3E" w:rsidRPr="008A3F3E" w:rsidRDefault="008A3F3E" w:rsidP="008A3F3E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iCs/>
        </w:rPr>
      </w:pPr>
      <w:r w:rsidRPr="008A3F3E">
        <w:rPr>
          <w:i/>
          <w:iCs/>
        </w:rPr>
        <w:t xml:space="preserve">Повторение </w:t>
      </w:r>
      <w:proofErr w:type="gramStart"/>
      <w:r w:rsidRPr="008A3F3E">
        <w:rPr>
          <w:i/>
          <w:iCs/>
        </w:rPr>
        <w:t>пройденного</w:t>
      </w:r>
      <w:proofErr w:type="gramEnd"/>
      <w:r w:rsidRPr="008A3F3E">
        <w:rPr>
          <w:i/>
          <w:iCs/>
        </w:rPr>
        <w:t xml:space="preserve"> за год.</w:t>
      </w:r>
    </w:p>
    <w:p w:rsidR="008A3F3E" w:rsidRDefault="008A3F3E" w:rsidP="008818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249" w:rsidRPr="00881812" w:rsidRDefault="002C6139" w:rsidP="00881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1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учащихся, успешно усвоивших программу по русскому языку за 9 класс.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478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должны знать</w:t>
      </w:r>
      <w:r w:rsidRPr="0089347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-части речи, использование их в речи;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-наиболее распространённые правила правописания слов;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478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Учащиеся должны уметь</w:t>
      </w:r>
      <w:r w:rsidRPr="0089347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-писать небольшие по объёму изложения и сочинения творческого характера;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-оформлять все виды деловых бумаг;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-пользоваться школьным орфографическим словарём;</w:t>
      </w:r>
    </w:p>
    <w:p w:rsidR="004A7249" w:rsidRPr="00893478" w:rsidRDefault="004A7249" w:rsidP="00C47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sz w:val="24"/>
          <w:szCs w:val="24"/>
        </w:rPr>
        <w:t>-использовать приобретённые знания и умения в практической деятельности и повседневной жизни.</w:t>
      </w:r>
    </w:p>
    <w:p w:rsidR="00881812" w:rsidRPr="00FC2800" w:rsidRDefault="00881812" w:rsidP="00881812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Уровень усвоения предметных результатов </w:t>
      </w:r>
      <w:proofErr w:type="gramStart"/>
      <w:r w:rsidRPr="00FC2800">
        <w:rPr>
          <w:rFonts w:ascii="Times New Roman" w:eastAsia="Calibri" w:hAnsi="Times New Roman"/>
          <w:sz w:val="24"/>
          <w:szCs w:val="24"/>
          <w:lang w:eastAsia="en-US"/>
        </w:rPr>
        <w:t>на конец</w:t>
      </w:r>
      <w:proofErr w:type="gramEnd"/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 9 класса</w:t>
      </w:r>
    </w:p>
    <w:p w:rsidR="00881812" w:rsidRPr="00FC2800" w:rsidRDefault="00881812" w:rsidP="00881812">
      <w:pPr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u w:val="single"/>
          <w:lang w:eastAsia="en-US"/>
        </w:rPr>
        <w:t>Минимальный уровень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Знание отличительных грамматических признаков основных частей слова;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Разбор слова с опорой на представленный образец, схему, вопросы учителя;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Образование слов с новым значением с опорой на образец;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Представление о грамматических разрядах слов;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Различение изученных частей речи по вопросам и значению;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lastRenderedPageBreak/>
        <w:t>Использование на письме орфографических правил после предварительного разбора текста на основе готового или коллективно составленного алгоритма;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Составление различных конструкций предложений с опорой на представленный образец;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Установление смысловых связей в словосочетании по образцу, вопросам учителя;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Нахождение главных и второстепенных членов предложения без деления на виды (с помощью учителя);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Нахождение в тексте однородных членов предложения;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Различение предложений, разных по интонации;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Нахождение в тексте предложений, различных по цели высказывания (с помощью учителя);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Участие в обсуждении фактического материала высказывания, необходимого для раскрытия </w:t>
      </w:r>
      <w:proofErr w:type="spellStart"/>
      <w:proofErr w:type="gramStart"/>
      <w:r w:rsidRPr="00FC2800">
        <w:rPr>
          <w:rFonts w:ascii="Times New Roman" w:eastAsia="Calibri" w:hAnsi="Times New Roman"/>
          <w:sz w:val="24"/>
          <w:szCs w:val="24"/>
          <w:lang w:eastAsia="en-US"/>
        </w:rPr>
        <w:t>раскрытия</w:t>
      </w:r>
      <w:proofErr w:type="spellEnd"/>
      <w:proofErr w:type="gramEnd"/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 его темы и основной мысли;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выбор   одного   заголовка   из   нескольких   предложенных, соответствующих теме текста;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оформление  изученных  видов  деловых  бумаг  с  опорой  на представленный образец;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письмо небольших по объему изложений повествовательного текста и повествовательного  текста  с  элементами описания  (50-55  слов)  после предварительного обсуждения (отработки) всех компонентов текста;</w:t>
      </w:r>
    </w:p>
    <w:p w:rsidR="00881812" w:rsidRPr="00FC2800" w:rsidRDefault="00881812" w:rsidP="00881812">
      <w:pPr>
        <w:numPr>
          <w:ilvl w:val="0"/>
          <w:numId w:val="10"/>
        </w:numPr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составление и письмо небольших по объему сочинений (до 50 слов) повествовательного  характера  (с  элементами  описания)  на  основе наблюдений, практической деятельности, опорным словам и предложенному плану  после  предварительной  отработки  содержания  и  языкового оформления.</w:t>
      </w:r>
    </w:p>
    <w:p w:rsidR="00881812" w:rsidRPr="00FC2800" w:rsidRDefault="00881812" w:rsidP="00881812">
      <w:pPr>
        <w:ind w:left="720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u w:val="single"/>
          <w:lang w:eastAsia="en-US"/>
        </w:rPr>
        <w:t>Достаточный уровень:</w:t>
      </w:r>
    </w:p>
    <w:p w:rsidR="00881812" w:rsidRPr="00FC2800" w:rsidRDefault="00881812" w:rsidP="00881812">
      <w:pPr>
        <w:numPr>
          <w:ilvl w:val="0"/>
          <w:numId w:val="11"/>
        </w:numPr>
        <w:ind w:hanging="78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знание  значимых  частей  слова  и  их  дифференцировка  по существенным признакам; </w:t>
      </w:r>
    </w:p>
    <w:p w:rsidR="00881812" w:rsidRPr="00FC2800" w:rsidRDefault="00881812" w:rsidP="00881812">
      <w:pPr>
        <w:numPr>
          <w:ilvl w:val="0"/>
          <w:numId w:val="11"/>
        </w:numPr>
        <w:ind w:hanging="78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разбор слова по составу с использованием опорных схем; </w:t>
      </w:r>
    </w:p>
    <w:p w:rsidR="00881812" w:rsidRPr="00FC2800" w:rsidRDefault="00881812" w:rsidP="00881812">
      <w:pPr>
        <w:numPr>
          <w:ilvl w:val="0"/>
          <w:numId w:val="11"/>
        </w:numPr>
        <w:ind w:hanging="78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образование слов с новым значением, относящихся к разным частям речи, с использованием приставок и суффиксов с опорой на схему;</w:t>
      </w:r>
    </w:p>
    <w:p w:rsidR="00881812" w:rsidRPr="00FC2800" w:rsidRDefault="00881812" w:rsidP="00881812">
      <w:pPr>
        <w:numPr>
          <w:ilvl w:val="0"/>
          <w:numId w:val="11"/>
        </w:numPr>
        <w:ind w:hanging="78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дифференцировка  слов,  относящихся  к  различным  частям  речи  по существенным признакам; 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определение некоторых грамматических признаков изученных частей (существительного,  прилагательного,  глагола)  речи  по  опорной  схеме  или вопросам учителя;</w:t>
      </w:r>
    </w:p>
    <w:p w:rsidR="00881812" w:rsidRPr="00FC2800" w:rsidRDefault="00881812" w:rsidP="00881812">
      <w:pPr>
        <w:numPr>
          <w:ilvl w:val="0"/>
          <w:numId w:val="11"/>
        </w:numPr>
        <w:ind w:left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нахождение  орфографической  трудности  в  слове и  решение орографической задачи (под руководством учителя);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пользование  орфографическим  словарем  для  уточнения  написания слова;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составление  простых  распространенных  и  сложных  предложений  по схеме, опорным словам, на предложенную тему и т.д.;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установление  смысловых  связей  в  несложных  по  содержанию  и структуре предложениях (не более 4-5 слов) по вопросам учителя, опорной схеме;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нахождение  главных  и  второстепенных  членов  предложения  с использованием опорных схем;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составление  предложений  с  однородными  членами  с  опорой  на образец;</w:t>
      </w:r>
    </w:p>
    <w:p w:rsidR="00881812" w:rsidRPr="00FC2800" w:rsidRDefault="00881812" w:rsidP="00881812">
      <w:pPr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hanging="785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 xml:space="preserve">составление предложений, разных по интонации с опорой на образец; 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различение  предложений  (с  помощью  учителя)  различных  по  цели высказывания;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отбор  фактического  материала,  необходимого  для  раскрытия  темы текста;</w:t>
      </w:r>
    </w:p>
    <w:p w:rsidR="00881812" w:rsidRDefault="00881812" w:rsidP="00881812">
      <w:pPr>
        <w:numPr>
          <w:ilvl w:val="0"/>
          <w:numId w:val="11"/>
        </w:numPr>
        <w:tabs>
          <w:tab w:val="left" w:pos="851"/>
        </w:tabs>
        <w:ind w:left="709" w:hanging="283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отбор фактического материала, необходимого для раскрытия основной мысли текста (с помощью учителя);</w:t>
      </w:r>
    </w:p>
    <w:p w:rsidR="00881812" w:rsidRPr="00FC2800" w:rsidRDefault="00881812" w:rsidP="00881812">
      <w:pPr>
        <w:numPr>
          <w:ilvl w:val="0"/>
          <w:numId w:val="11"/>
        </w:numPr>
        <w:tabs>
          <w:tab w:val="left" w:pos="851"/>
        </w:tabs>
        <w:ind w:left="709" w:hanging="283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выбор   одного   заголовка   из   нескольких   предложенных, соответствующих теме и основной мысли текста;</w:t>
      </w:r>
    </w:p>
    <w:p w:rsidR="00881812" w:rsidRPr="00FC2800" w:rsidRDefault="00881812" w:rsidP="00881812">
      <w:pPr>
        <w:numPr>
          <w:ilvl w:val="0"/>
          <w:numId w:val="11"/>
        </w:numPr>
        <w:tabs>
          <w:tab w:val="left" w:pos="851"/>
        </w:tabs>
        <w:ind w:left="709" w:hanging="283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оформление всех видов изученных деловых бумаг;</w:t>
      </w:r>
    </w:p>
    <w:p w:rsidR="00881812" w:rsidRPr="00FC2800" w:rsidRDefault="00881812" w:rsidP="00881812">
      <w:pPr>
        <w:numPr>
          <w:ilvl w:val="0"/>
          <w:numId w:val="11"/>
        </w:numPr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C2800">
        <w:rPr>
          <w:rFonts w:ascii="Times New Roman" w:eastAsia="Calibri" w:hAnsi="Times New Roman"/>
          <w:sz w:val="24"/>
          <w:szCs w:val="24"/>
          <w:lang w:eastAsia="en-US"/>
        </w:rPr>
        <w:t>письмо изложений повествовательных текстов и текстов с элементами описания и рассуждения после предварительного разбора (до 70 слов);</w:t>
      </w:r>
    </w:p>
    <w:p w:rsidR="00881812" w:rsidRPr="00D25C5C" w:rsidRDefault="00881812" w:rsidP="00881812">
      <w:pPr>
        <w:numPr>
          <w:ilvl w:val="0"/>
          <w:numId w:val="11"/>
        </w:num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25C5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письмо  сочинений-повествований  с  элементами  описания  после предварительного коллективного разбора темы, основной мысли, структуры высказывания и выбора необходимых языковых средств (55-60 слов)</w:t>
      </w:r>
    </w:p>
    <w:p w:rsidR="00E6771F" w:rsidRPr="00893478" w:rsidRDefault="00E6771F" w:rsidP="001C73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478">
        <w:rPr>
          <w:rFonts w:ascii="Times New Roman" w:hAnsi="Times New Roman" w:cs="Times New Roman"/>
          <w:b/>
          <w:sz w:val="24"/>
          <w:szCs w:val="24"/>
        </w:rPr>
        <w:t>График проведения контрольных и творческих работ.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67"/>
        <w:gridCol w:w="6065"/>
        <w:gridCol w:w="3656"/>
      </w:tblGrid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65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56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5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656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2F135E" w:rsidRPr="008934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2F135E" w:rsidRPr="00893478" w:rsidRDefault="00974716" w:rsidP="0097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5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5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5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2F135E" w:rsidRPr="00893478" w:rsidTr="00C47B83"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5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Синтаксис сложного предложения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2F135E" w:rsidRPr="00893478" w:rsidTr="00C47B83">
        <w:trPr>
          <w:trHeight w:val="396"/>
        </w:trPr>
        <w:tc>
          <w:tcPr>
            <w:tcW w:w="1267" w:type="dxa"/>
          </w:tcPr>
          <w:p w:rsidR="002F135E" w:rsidRPr="00893478" w:rsidRDefault="002F135E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5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56" w:type="dxa"/>
          </w:tcPr>
          <w:p w:rsidR="002F135E" w:rsidRPr="00893478" w:rsidRDefault="00974716" w:rsidP="001C7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78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</w:tr>
      <w:tr w:rsidR="00C47B83" w:rsidRPr="00893478" w:rsidTr="00C47B83">
        <w:trPr>
          <w:trHeight w:val="70"/>
        </w:trPr>
        <w:tc>
          <w:tcPr>
            <w:tcW w:w="10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B83" w:rsidRPr="00893478" w:rsidRDefault="00C47B83" w:rsidP="001C73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135E" w:rsidRPr="00893478" w:rsidRDefault="00C47B83" w:rsidP="00C47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47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10"/>
        <w:tblW w:w="10989" w:type="dxa"/>
        <w:tblLook w:val="04A0" w:firstRow="1" w:lastRow="0" w:firstColumn="1" w:lastColumn="0" w:noHBand="0" w:noVBand="1"/>
      </w:tblPr>
      <w:tblGrid>
        <w:gridCol w:w="959"/>
        <w:gridCol w:w="6379"/>
        <w:gridCol w:w="1418"/>
        <w:gridCol w:w="1134"/>
        <w:gridCol w:w="1099"/>
      </w:tblGrid>
      <w:tr w:rsidR="00C47B83" w:rsidRPr="00893478" w:rsidTr="00C47B8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C47B83" w:rsidRPr="00893478" w:rsidTr="00C47B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bCs/>
                <w:sz w:val="24"/>
                <w:szCs w:val="24"/>
              </w:rPr>
              <w:t>ПРЕДЛОЖЕНИЕ (ПОВТОРЕНИЕ).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Простые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01.09.20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3,4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Распространение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04.09.20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07.09.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5, 6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Составление сложных предложений. Контрольные вопросы и задания</w:t>
            </w:r>
          </w:p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08.09.20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Корень слова и однокоренные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Образование слов с помощью суффиксов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14.09.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9,10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Образование слов с помощью приставок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15.09.20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11,12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в корне и приставке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18.09.20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21.09.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13,14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Сложные слова и их 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22.09.20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Сложносокращенные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Закрепление, подготовка к контрольной работе  по теме «Состав слова»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28.09.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Контрольная работа </w:t>
            </w:r>
            <w:r w:rsidRPr="00893478">
              <w:rPr>
                <w:rFonts w:ascii="Times New Roman" w:hAnsi="Times New Roman"/>
                <w:sz w:val="24"/>
                <w:szCs w:val="24"/>
              </w:rPr>
              <w:t xml:space="preserve"> «Состав слова».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29.09.20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Деловое письмо автобиография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Имя существительное в  речи. Значение предметности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Существительные близкие и противоположные по значению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05.10.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21, 22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Существительные, обозначающие черты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06.10.20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существительных для сравнения одного предмета с другим.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24, 25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Склонение имен существительных в единственном и множественном числе.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12.10.</w:t>
            </w:r>
            <w:r w:rsidRPr="0089347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13.10.20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26, 27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безударных окончаний существительных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15.10.20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несклоняемыми существительными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19.10.</w:t>
            </w:r>
            <w:r w:rsidRPr="008934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29, 30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Сочетание прилагательных с несклоняемыми </w:t>
            </w: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существительными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20.10.20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lastRenderedPageBreak/>
              <w:t>22.10.20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32, 33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Закрепление знаний. </w:t>
            </w:r>
            <w:r w:rsidRPr="00893478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Контрольные вопросы и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26.10.</w:t>
            </w:r>
            <w:r w:rsidRPr="00893478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27.10.20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10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Деловое письмо. Записка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05.11.20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5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35,36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Изложение содержания текста биографии 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06.11.20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09.11.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признака предмета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10.11.20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Употребление имен прилагательных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Согласование прилагательных с существительными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40,41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16.11.20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17.11.20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Знакомство с прилагательными, обозначающими признак по принадлежности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43, 44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Склонение прилагательных в мужском и среднем роде на </w:t>
            </w:r>
            <w:proofErr w:type="gram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gramEnd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proofErr w:type="spellEnd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, -</w:t>
            </w:r>
            <w:proofErr w:type="spell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ый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20.11.20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23.11.20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45,46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Склонение прилагательных в женском роде на </w:t>
            </w:r>
            <w:proofErr w:type="gram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proofErr w:type="gramEnd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24.11.20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Склонение прилагательных во множественном числе на </w:t>
            </w:r>
            <w:proofErr w:type="gram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ь</w:t>
            </w:r>
            <w:proofErr w:type="gramEnd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27.11.20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48, 49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знаний по теме «Склонение прилагательных»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30.11.20</w:t>
            </w:r>
          </w:p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01.12.20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50, 51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Контрольные вопросы и задания. 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03.12.20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Деловое письмо. Объяснительная записка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cyan"/>
              </w:rPr>
              <w:t>07.12.20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Значение местоимений в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08.12.20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Употребление местоимений в тексте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Лицо и число местоимений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Изменений местоимений по падежам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14.12.20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местоимений с предлогами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  <w:highlight w:val="cyan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15.12.20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58,59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местоимений 3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17.12.20</w:t>
            </w:r>
          </w:p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Закрепление, подготовка к контрольной работе  по теме «Местоимение»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21.12.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  <w:t>Контрольная работа.</w:t>
            </w: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«Местоимение».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  <w:highlight w:val="cyan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22.12.20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Деловое письмо. 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24.12.20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63, 64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Сочинение с элементами рассуждения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25.12.20</w:t>
            </w:r>
          </w:p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28.12.</w:t>
            </w: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Глагол как часть речи. Роль глагола в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29.12.20</w:t>
            </w:r>
          </w:p>
          <w:p w:rsidR="00C47B83" w:rsidRPr="00893478" w:rsidRDefault="00C47B83" w:rsidP="00C47B83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72"/>
        </w:trPr>
        <w:tc>
          <w:tcPr>
            <w:tcW w:w="10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C47B83" w:rsidRPr="00893478" w:rsidTr="00C47B83">
        <w:trPr>
          <w:trHeight w:val="3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Глаголы, близкие и противоположные по значению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  <w:highlight w:val="cyan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11.01.21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глаголов для выражения сравнения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12.01.21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Употребление глаголов в прямом и переносном 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Употребление глаголов со значением отрицания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Выделение глаголов неопределенной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18.01.21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71,72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Правописание глаголов в неопределенной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19.01.21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Различение глаголов по лицам и числам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формы лица и числа глаголов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25.01.21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 xml:space="preserve"> 75,76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глаголов 2 лица единственного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26.01.21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повелительной формой глагола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29.01.21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78,79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глаголов в повелительной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01.02.21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02.02.21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Использование в речи глаголов в повелительной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знаний по теме «Правописание глаголов»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Контрольные вопросы и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08.02.21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Сочинение по данному началу и словосочетаниям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09.02.21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Наречие как часть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12.02.21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15.02.21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85, 86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Наречия, противоположные и близкие по значению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16.02.21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87, 88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Употребление наречий с глаголами в прямом и переносном 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19.02.21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20.02.21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Наблюдение за правописанием наречий с гласными а и </w:t>
            </w:r>
            <w:proofErr w:type="gram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конце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25.02.21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 xml:space="preserve"> 90, 91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Правописание наречий с гласными а и </w:t>
            </w:r>
            <w:proofErr w:type="gramStart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конце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26.02.21</w:t>
            </w:r>
          </w:p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01.03.21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92, 93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Различение наречий и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02.03.21</w:t>
            </w:r>
          </w:p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знаний по теме «Наречие»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Контрольные вопросы и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  <w:highlight w:val="cyan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09.03.21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Числительное как часть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Простые и составные числительные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Словосочетания с числительными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15.03.21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числительных от 5 до 20 и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16.03.21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числительных от 50 до 80, от 500 до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rPr>
          <w:trHeight w:val="242"/>
        </w:trPr>
        <w:tc>
          <w:tcPr>
            <w:tcW w:w="10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C47B83" w:rsidRPr="00893478" w:rsidTr="00C47B83">
        <w:trPr>
          <w:trHeight w:val="3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числительных от 50 до 80, от 500 до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29.03.21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Числительные с мягким знаком на конце и в середине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30.03.21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Числительные с мягким знаком на конце и в середине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104, 105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Правописание числительных 90, 200, 300,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02.04.21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05.04.21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знаний по теме «Имя числительное»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06.04.21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Контрольные вопросы и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Деловое письмо. Доверенность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Различение простых и сложных предложений.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sz w:val="24"/>
                <w:szCs w:val="24"/>
                <w:highlight w:val="cyan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12.04.21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110, 111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Союз и в простых и сложных предложениях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13.04.21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112, 113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Сложные предложения с союзом что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16.04.21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19.04.21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114, 115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Сложные предложения с союзом чтобы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20.04.21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22.04.21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116, 117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Сложные предложения с союзом потому что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23.04.21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26.04.21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118, 119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Сложные предложения с союзом когда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27.04.21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120, 121, 122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Закрепление знаний по теме «Предложение»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30.04.21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04.05.21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highlight w:val="yellow"/>
                <w:lang w:eastAsia="ar-SA"/>
              </w:rPr>
              <w:t>Контрольные вопросы и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Повторение.  Состав слова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11.05.21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Существительное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Прилагательное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Местоимения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17.05.21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128, 129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Глагол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18.05.21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130, 131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Наречия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21.05.21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24.05.21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132, 133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Числительное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25.05.21</w:t>
            </w:r>
          </w:p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Итоговая контрольная работа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cyan"/>
                <w:lang w:eastAsia="ru-RU"/>
              </w:rPr>
              <w:t>31.05.21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7B83" w:rsidRPr="00893478" w:rsidTr="00C47B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tabs>
                <w:tab w:val="left" w:pos="756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93478">
              <w:rPr>
                <w:rFonts w:ascii="Times New Roman" w:eastAsiaTheme="minorEastAsia" w:hAnsi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93478">
              <w:rPr>
                <w:rFonts w:ascii="Times New Roman" w:hAnsi="Times New Roman"/>
                <w:sz w:val="24"/>
                <w:szCs w:val="24"/>
                <w:lang w:eastAsia="ar-SA"/>
              </w:rPr>
              <w:t>Анализ контрольной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hAnsi="Times New Roman"/>
                <w:sz w:val="24"/>
                <w:szCs w:val="24"/>
              </w:rPr>
            </w:pPr>
            <w:r w:rsidRPr="00893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347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01.06.21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83" w:rsidRPr="00893478" w:rsidRDefault="00C47B83" w:rsidP="00C47B83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7B83" w:rsidRPr="00893478" w:rsidRDefault="00C47B83" w:rsidP="001C7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F3E" w:rsidRPr="008A3F3E" w:rsidRDefault="008A3F3E" w:rsidP="008A3F3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b/>
          <w:sz w:val="24"/>
          <w:szCs w:val="24"/>
        </w:rPr>
        <w:t>Критерии и нормы оценки ЗУН учащихся по русскому языку и развитию речи</w:t>
      </w:r>
    </w:p>
    <w:p w:rsidR="008A3F3E" w:rsidRPr="008A3F3E" w:rsidRDefault="008A3F3E" w:rsidP="008A3F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sz w:val="24"/>
          <w:szCs w:val="24"/>
        </w:rPr>
        <w:t xml:space="preserve"> При оценке устных ответов по </w:t>
      </w:r>
      <w:r>
        <w:rPr>
          <w:rFonts w:ascii="Times New Roman" w:eastAsia="Times New Roman" w:hAnsi="Times New Roman" w:cs="Times New Roman"/>
          <w:sz w:val="24"/>
          <w:szCs w:val="24"/>
        </w:rPr>
        <w:t>русскому языку</w:t>
      </w:r>
      <w:r w:rsidRPr="008A3F3E">
        <w:rPr>
          <w:rFonts w:ascii="Times New Roman" w:eastAsia="Times New Roman" w:hAnsi="Times New Roman" w:cs="Times New Roman"/>
          <w:sz w:val="24"/>
          <w:szCs w:val="24"/>
        </w:rPr>
        <w:t xml:space="preserve"> принимаются во внимание:</w:t>
      </w:r>
    </w:p>
    <w:p w:rsidR="008A3F3E" w:rsidRPr="008A3F3E" w:rsidRDefault="008A3F3E" w:rsidP="008A3F3E">
      <w:pPr>
        <w:numPr>
          <w:ilvl w:val="0"/>
          <w:numId w:val="1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sz w:val="24"/>
          <w:szCs w:val="24"/>
        </w:rPr>
        <w:t>правильность ответа по содержанию, свидетельствующая об осознанности усвоения изученного материала;</w:t>
      </w:r>
    </w:p>
    <w:p w:rsidR="008A3F3E" w:rsidRPr="008A3F3E" w:rsidRDefault="008A3F3E" w:rsidP="008A3F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sz w:val="24"/>
          <w:szCs w:val="24"/>
        </w:rPr>
        <w:t>б)   полнота ответа;</w:t>
      </w:r>
    </w:p>
    <w:p w:rsidR="008A3F3E" w:rsidRPr="008A3F3E" w:rsidRDefault="008A3F3E" w:rsidP="008A3F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sz w:val="24"/>
          <w:szCs w:val="24"/>
        </w:rPr>
        <w:t>в)   умение практически применять свои знания;</w:t>
      </w:r>
    </w:p>
    <w:p w:rsidR="008A3F3E" w:rsidRPr="008A3F3E" w:rsidRDefault="008A3F3E" w:rsidP="008A3F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sz w:val="24"/>
          <w:szCs w:val="24"/>
        </w:rPr>
        <w:t>г)   последовательность изложения и речевое оформление ответа.</w:t>
      </w:r>
    </w:p>
    <w:p w:rsidR="008A3F3E" w:rsidRPr="008A3F3E" w:rsidRDefault="008A3F3E" w:rsidP="008A3F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«5» </w:t>
      </w:r>
      <w:r w:rsidRPr="008A3F3E">
        <w:rPr>
          <w:rFonts w:ascii="Times New Roman" w:eastAsia="Times New Roman" w:hAnsi="Times New Roman" w:cs="Times New Roman"/>
          <w:sz w:val="24"/>
          <w:szCs w:val="24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8A3F3E" w:rsidRPr="008A3F3E" w:rsidRDefault="008A3F3E" w:rsidP="008A3F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F3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«4» </w:t>
      </w:r>
      <w:r w:rsidRPr="008A3F3E">
        <w:rPr>
          <w:rFonts w:ascii="Times New Roman" w:eastAsia="Times New Roman" w:hAnsi="Times New Roman" w:cs="Times New Roman"/>
          <w:sz w:val="24"/>
          <w:szCs w:val="24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8A3F3E" w:rsidRPr="001C4D66" w:rsidRDefault="008A3F3E" w:rsidP="008A3F3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F3E">
        <w:rPr>
          <w:rFonts w:ascii="Times New Roman" w:eastAsia="Times New Roman" w:hAnsi="Times New Roman" w:cs="Times New Roman"/>
          <w:b/>
          <w:sz w:val="24"/>
          <w:szCs w:val="24"/>
        </w:rPr>
        <w:t xml:space="preserve">Оценка «3» </w:t>
      </w:r>
      <w:r w:rsidRPr="008A3F3E">
        <w:rPr>
          <w:rFonts w:ascii="Times New Roman" w:eastAsia="Times New Roman" w:hAnsi="Times New Roman" w:cs="Times New Roman"/>
          <w:sz w:val="24"/>
          <w:szCs w:val="24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</w:t>
      </w:r>
      <w:r w:rsidRPr="001C4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7794" w:rsidRPr="00893478" w:rsidRDefault="007B7794" w:rsidP="001C7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135E" w:rsidRPr="00893478" w:rsidRDefault="002F135E" w:rsidP="001C73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135E" w:rsidRPr="00893478" w:rsidSect="001C73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523B"/>
    <w:multiLevelType w:val="hybridMultilevel"/>
    <w:tmpl w:val="D186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22EB4"/>
    <w:multiLevelType w:val="hybridMultilevel"/>
    <w:tmpl w:val="C8A295C6"/>
    <w:lvl w:ilvl="0" w:tplc="6560A9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6345DF"/>
    <w:multiLevelType w:val="hybridMultilevel"/>
    <w:tmpl w:val="DCC0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E4F0D"/>
    <w:multiLevelType w:val="hybridMultilevel"/>
    <w:tmpl w:val="1362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86790"/>
    <w:multiLevelType w:val="hybridMultilevel"/>
    <w:tmpl w:val="CEAAF960"/>
    <w:lvl w:ilvl="0" w:tplc="3CC84F2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C58D0"/>
    <w:multiLevelType w:val="hybridMultilevel"/>
    <w:tmpl w:val="FBB02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C6BF4"/>
    <w:multiLevelType w:val="hybridMultilevel"/>
    <w:tmpl w:val="8A206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2D0978"/>
    <w:multiLevelType w:val="hybridMultilevel"/>
    <w:tmpl w:val="D1BA5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4681DAB"/>
    <w:multiLevelType w:val="hybridMultilevel"/>
    <w:tmpl w:val="4170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91C4B"/>
    <w:multiLevelType w:val="hybridMultilevel"/>
    <w:tmpl w:val="A8F6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1A16"/>
    <w:rsid w:val="00004EFA"/>
    <w:rsid w:val="00094E8F"/>
    <w:rsid w:val="000E7817"/>
    <w:rsid w:val="000F4B4F"/>
    <w:rsid w:val="00116C49"/>
    <w:rsid w:val="0013160A"/>
    <w:rsid w:val="00157D92"/>
    <w:rsid w:val="001C7375"/>
    <w:rsid w:val="001D5C62"/>
    <w:rsid w:val="002065BD"/>
    <w:rsid w:val="00225E31"/>
    <w:rsid w:val="002379FB"/>
    <w:rsid w:val="002A65C3"/>
    <w:rsid w:val="002C6139"/>
    <w:rsid w:val="002F135E"/>
    <w:rsid w:val="00322136"/>
    <w:rsid w:val="003371AA"/>
    <w:rsid w:val="003829D2"/>
    <w:rsid w:val="003860DC"/>
    <w:rsid w:val="003E07C6"/>
    <w:rsid w:val="003F44A9"/>
    <w:rsid w:val="00432F15"/>
    <w:rsid w:val="00451A53"/>
    <w:rsid w:val="004602BE"/>
    <w:rsid w:val="004A7249"/>
    <w:rsid w:val="00557943"/>
    <w:rsid w:val="005946E3"/>
    <w:rsid w:val="005C0AD0"/>
    <w:rsid w:val="0065069C"/>
    <w:rsid w:val="006B22C3"/>
    <w:rsid w:val="00724715"/>
    <w:rsid w:val="00743DFF"/>
    <w:rsid w:val="007B7794"/>
    <w:rsid w:val="007C463B"/>
    <w:rsid w:val="007E009F"/>
    <w:rsid w:val="007F4BD6"/>
    <w:rsid w:val="0082559F"/>
    <w:rsid w:val="008442A8"/>
    <w:rsid w:val="00881812"/>
    <w:rsid w:val="00893478"/>
    <w:rsid w:val="008A3F3E"/>
    <w:rsid w:val="008E05BE"/>
    <w:rsid w:val="008E7AD4"/>
    <w:rsid w:val="009107AD"/>
    <w:rsid w:val="00927244"/>
    <w:rsid w:val="00951632"/>
    <w:rsid w:val="00954D80"/>
    <w:rsid w:val="00974716"/>
    <w:rsid w:val="009C0CB8"/>
    <w:rsid w:val="009E1539"/>
    <w:rsid w:val="00AF0EA2"/>
    <w:rsid w:val="00B06D76"/>
    <w:rsid w:val="00C47B83"/>
    <w:rsid w:val="00CF41E4"/>
    <w:rsid w:val="00D219AC"/>
    <w:rsid w:val="00D94B90"/>
    <w:rsid w:val="00DB307B"/>
    <w:rsid w:val="00DC1634"/>
    <w:rsid w:val="00E1031E"/>
    <w:rsid w:val="00E22953"/>
    <w:rsid w:val="00E6771F"/>
    <w:rsid w:val="00E752A3"/>
    <w:rsid w:val="00E7598B"/>
    <w:rsid w:val="00EA1C76"/>
    <w:rsid w:val="00ED2B37"/>
    <w:rsid w:val="00ED3C71"/>
    <w:rsid w:val="00EF1A16"/>
    <w:rsid w:val="00F240C9"/>
    <w:rsid w:val="00F85A09"/>
    <w:rsid w:val="00F9372A"/>
    <w:rsid w:val="00FC241C"/>
    <w:rsid w:val="00FD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52A3"/>
  </w:style>
  <w:style w:type="character" w:styleId="a4">
    <w:name w:val="Hyperlink"/>
    <w:unhideWhenUsed/>
    <w:rsid w:val="002C61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069C"/>
    <w:pPr>
      <w:ind w:left="720"/>
      <w:contextualSpacing/>
    </w:pPr>
  </w:style>
  <w:style w:type="table" w:styleId="a6">
    <w:name w:val="Table Grid"/>
    <w:basedOn w:val="a1"/>
    <w:uiPriority w:val="59"/>
    <w:rsid w:val="009E15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72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9"/>
    <w:uiPriority w:val="99"/>
    <w:rsid w:val="001C737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9">
    <w:name w:val="Body Text"/>
    <w:basedOn w:val="a"/>
    <w:link w:val="1"/>
    <w:uiPriority w:val="99"/>
    <w:rsid w:val="001C7375"/>
    <w:pPr>
      <w:widowControl w:val="0"/>
      <w:shd w:val="clear" w:color="auto" w:fill="FFFFFF"/>
      <w:spacing w:after="0" w:line="322" w:lineRule="exact"/>
      <w:ind w:hanging="34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a">
    <w:name w:val="Основной текст Знак"/>
    <w:basedOn w:val="a0"/>
    <w:uiPriority w:val="99"/>
    <w:semiHidden/>
    <w:rsid w:val="001C7375"/>
  </w:style>
  <w:style w:type="table" w:customStyle="1" w:styleId="10">
    <w:name w:val="Сетка таблицы1"/>
    <w:basedOn w:val="a1"/>
    <w:rsid w:val="00C47B8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31DD-BF41-4F46-B419-C72F7147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3972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Swetlana</cp:lastModifiedBy>
  <cp:revision>52</cp:revision>
  <dcterms:created xsi:type="dcterms:W3CDTF">2015-09-17T18:05:00Z</dcterms:created>
  <dcterms:modified xsi:type="dcterms:W3CDTF">2021-03-25T05:29:00Z</dcterms:modified>
</cp:coreProperties>
</file>