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F5" w:rsidRPr="0099754B" w:rsidRDefault="0099754B">
      <w:pPr>
        <w:rPr>
          <w:rFonts w:ascii="Times New Roman" w:hAnsi="Times New Roman" w:cs="Times New Roman"/>
          <w:b/>
          <w:sz w:val="24"/>
          <w:szCs w:val="24"/>
        </w:rPr>
      </w:pPr>
      <w:r w:rsidRPr="0099754B">
        <w:rPr>
          <w:rFonts w:ascii="Times New Roman" w:hAnsi="Times New Roman" w:cs="Times New Roman"/>
          <w:b/>
          <w:sz w:val="24"/>
          <w:szCs w:val="24"/>
        </w:rPr>
        <w:t>Текущие контрольные работы 11 класс</w:t>
      </w:r>
    </w:p>
    <w:p w:rsidR="0099754B" w:rsidRDefault="0099754B" w:rsidP="009975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754B" w:rsidRPr="0099754B" w:rsidRDefault="0099754B" w:rsidP="009975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754B">
        <w:rPr>
          <w:rFonts w:ascii="Times New Roman" w:hAnsi="Times New Roman" w:cs="Times New Roman"/>
          <w:b/>
          <w:sz w:val="24"/>
          <w:szCs w:val="24"/>
        </w:rPr>
        <w:t>Контрольная работа №1 Практическая работа по теме «Текст и его строение»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Задание 1.</w:t>
      </w:r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Прочитайте текст </w:t>
      </w:r>
      <w:proofErr w:type="spellStart"/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В.А.Солоухина</w:t>
      </w:r>
      <w:proofErr w:type="spellEnd"/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“Осина”.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вечное беспокойное даже в полное безветрие лопотание осины. Это ведь не скрежет, не грохот, не урчание моторов, не скрип тормозов, не железо по железу, не стекло по стеклу. Это нежное, неназойливое, безобидное и, я бы сказал, какое-то прохладное лепетание, вроде вечного плеска моря.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первым дыханием осени до неузнаваемости преображается матово-зеленая, сероватая листва осин. Когда Пушкин восторженно воскликнул: “Люблю я пышное природы увяданье, в багрец и </w:t>
      </w:r>
      <w:proofErr w:type="gramStart"/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</w:t>
      </w:r>
      <w:proofErr w:type="gramEnd"/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одетые леса”, виновницей слова “багрец” явилась осина. Откуда-то берется в листве яркая полная краска, киноварь. Впрочем, можно обнаружить в осиновой листве богатую гамму от чистого золота через розовый и красный тона к вишневому цвету. Но больше всего именно - багрец. Точно каждый лист накалили на огне до красноты, и вот теперь все горит и светится.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Какие чувства вызвал у вас данный текст?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Определите тему и основную мысль текста. Что помогает правильно ответить на вопрос?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Предложите свое название текста. Чем ваше название отличается от </w:t>
      </w:r>
      <w:proofErr w:type="gramStart"/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авторского</w:t>
      </w:r>
      <w:proofErr w:type="gramEnd"/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Выпишите слова, которые помогают читателю понять замысел автора (смысл текста).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 какой целью Солоухин использовал слова и сочетания слов: лопотание осины, прохладное лепетание, вроде вечного плеска моря, киноварь, багрец? Раскройте значение слов “лопотание”, “лепетание”, “киноварь”, “багрец”.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proofErr w:type="gramStart"/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Строки</w:t>
      </w:r>
      <w:proofErr w:type="gramEnd"/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какого произведения цитируются в тексте? Какую роль в тексте Солоухина выполняет пушкинская строка?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Какие слова помогают увидеть авторское отношение к осине?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Опишите свое любимое дерево так, чтобы читатель почувствовал ваше отношение.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детстве и юности мир существует для нас в ином качестве, чем в зрелые годы. В детстве жарче солнце, гуще трава, обильнее дожди, ярче небо и смертельно интересен каждый человек.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каждый взрослый кажется существом немного таинственным – будь это плотник с набором инструментов, пахнущих стружкой, или ученый, знающий, почему трава окрашена в зеленый цвет.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Поэтическое восприятие жизни, всего окружающего нас – великий дар, доставшийся нам от поры детства.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человек не растеряет этот дар на протяжении долгих лет, то он поэт или писатель. В конце </w:t>
      </w:r>
      <w:proofErr w:type="gramStart"/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концов</w:t>
      </w:r>
      <w:proofErr w:type="gramEnd"/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разница между обоими невелика.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Ощущение жизни как непрерывной новизны – вот та плодотворная почва, на которой расцветает и созревает искусство. </w:t>
      </w:r>
      <w:proofErr w:type="spellStart"/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К.Г.Паустовский</w:t>
      </w:r>
      <w:proofErr w:type="spellEnd"/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Проанализируйте текст по следующему плану: </w:t>
      </w:r>
    </w:p>
    <w:p w:rsidR="0099754B" w:rsidRPr="0099754B" w:rsidRDefault="0099754B" w:rsidP="009975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Докажите, что это текст. </w:t>
      </w:r>
    </w:p>
    <w:p w:rsidR="0099754B" w:rsidRPr="0099754B" w:rsidRDefault="0099754B" w:rsidP="009975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тему текста.</w:t>
      </w:r>
    </w:p>
    <w:p w:rsidR="0099754B" w:rsidRPr="0099754B" w:rsidRDefault="0099754B" w:rsidP="009975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основную мысль.</w:t>
      </w:r>
    </w:p>
    <w:p w:rsidR="0099754B" w:rsidRPr="0099754B" w:rsidRDefault="0099754B" w:rsidP="009975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Озаглавьте текст.</w:t>
      </w:r>
    </w:p>
    <w:p w:rsidR="0099754B" w:rsidRPr="0099754B" w:rsidRDefault="0099754B" w:rsidP="009975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стиль речи и тип текста, докажите свое мнение.</w:t>
      </w:r>
    </w:p>
    <w:p w:rsidR="0099754B" w:rsidRPr="0099754B" w:rsidRDefault="0099754B" w:rsidP="009975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Проследите, как развивается мысль в тексте.</w:t>
      </w:r>
    </w:p>
    <w:p w:rsidR="0099754B" w:rsidRPr="0099754B" w:rsidRDefault="0099754B" w:rsidP="009975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Определите способы и средства связи предложений в тексте. Как они помогают раскрыть основную мысль?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3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Устраните ненужные повторы, используя предложения с однородными сказуемыми; объедините, где нужно, простые предложения в </w:t>
      </w:r>
      <w:proofErr w:type="gramStart"/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сложное</w:t>
      </w:r>
      <w:proofErr w:type="gramEnd"/>
      <w:r w:rsidRPr="00997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Используйте для связи союзы, местоимения или наречия.</w:t>
      </w: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54B" w:rsidRPr="0099754B" w:rsidRDefault="0099754B" w:rsidP="0099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 словно не слышал его. Тогда Нильс схватил Мартина обеими руками за шею. Нильс потащил Мартина к воде. Это было нелегкое дело. Гусь был самый лучший в хозяйстве. Мать раскормила его на славу. Нильса сейчас едва от земли видно. Он дотащил Мартина до самого озера. Он окунул его голову прямо в студеную воду.</w:t>
      </w:r>
    </w:p>
    <w:p w:rsidR="0099754B" w:rsidRDefault="0099754B" w:rsidP="0099754B">
      <w:pPr>
        <w:rPr>
          <w:rFonts w:ascii="Times New Roman" w:hAnsi="Times New Roman" w:cs="Times New Roman"/>
          <w:b/>
          <w:sz w:val="24"/>
          <w:szCs w:val="24"/>
        </w:rPr>
      </w:pPr>
      <w:r w:rsidRPr="0099754B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Диктант с грамматическим задание по теме «Абзац»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послушался бабушку и не пошел на репетицию.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Дни  действительно  стояли прекрасные.  Листья на яблонях порозовели  и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начали  засыхать.  Некоторые  листья  были  свернуты  в  трубки  и  обмотаны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паутиной. По краям дорожек цвели красные и белые астры.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Желтые бабочки летали между деревьями. Они  садились маленькими толпами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 прогретое  солнцем --  каменные  ступеньки веранды  и  </w:t>
      </w:r>
      <w:proofErr w:type="gramStart"/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забытую</w:t>
      </w:r>
      <w:proofErr w:type="gramEnd"/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саду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жестяную лейку.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Будто уменьшившееся от осени, солнце долго шло над головой, приближаясь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вершинам ореховых деревьев.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Я читал в саду, сидя в бабушкином плетеном кресле. По временам я слышал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отдаленную музыку,  долетавшую  из города. Потом  я  отложил книгу  и  начал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присматриваться к дорожке. Она была  прорезана в  густой траве. По </w:t>
      </w:r>
      <w:proofErr w:type="gramStart"/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крутым</w:t>
      </w:r>
      <w:proofErr w:type="gramEnd"/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откосам темнел мелкий мох, похожий на зеленый бархат. Среди этого мха что-то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  белело.  Это был  неизвестно  откуда попавший в наш сад и  расцветший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раз цветок лесной анемоны.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 двора пришла  белая утка. Увидев меня, она  остановилась, недовольно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покрякала и ушла, переваливаясь, обратно.  Очевидно,  я  ей помешал. Воробьи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сидели на крыше, чистились и, вытянув головы, заглядывали вниз</w:t>
      </w:r>
      <w:proofErr w:type="gramStart"/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ли там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чего-нибудь интересного. Воробьи ждали.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Бабушка вышла на  веранду в теплом  платке и бросила  на дорожку горсть</w:t>
      </w:r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хлебных крошек. Воробьи слетели  с. крыши и запрыгали, как серые  мячики, </w:t>
      </w:r>
      <w:proofErr w:type="gramStart"/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99754B" w:rsidRPr="0099754B" w:rsidRDefault="0099754B" w:rsidP="0099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земле.</w:t>
      </w:r>
    </w:p>
    <w:p w:rsidR="0099754B" w:rsidRDefault="0099754B" w:rsidP="009975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99754B" w:rsidRPr="0099754B" w:rsidRDefault="0099754B" w:rsidP="00997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54B">
        <w:rPr>
          <w:rFonts w:ascii="Times New Roman" w:hAnsi="Times New Roman" w:cs="Times New Roman"/>
          <w:sz w:val="24"/>
          <w:szCs w:val="24"/>
        </w:rPr>
        <w:lastRenderedPageBreak/>
        <w:t>Озаглавить текст</w:t>
      </w:r>
    </w:p>
    <w:p w:rsidR="0099754B" w:rsidRPr="0099754B" w:rsidRDefault="0099754B" w:rsidP="00997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54B">
        <w:rPr>
          <w:rFonts w:ascii="Times New Roman" w:hAnsi="Times New Roman" w:cs="Times New Roman"/>
          <w:sz w:val="24"/>
          <w:szCs w:val="24"/>
        </w:rPr>
        <w:t>Разделить на абзацы</w:t>
      </w:r>
    </w:p>
    <w:p w:rsidR="0099754B" w:rsidRDefault="0099754B" w:rsidP="00997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54B">
        <w:rPr>
          <w:rFonts w:ascii="Times New Roman" w:hAnsi="Times New Roman" w:cs="Times New Roman"/>
          <w:sz w:val="24"/>
          <w:szCs w:val="24"/>
        </w:rPr>
        <w:t>Составить план текста</w:t>
      </w:r>
    </w:p>
    <w:p w:rsidR="00CE22F8" w:rsidRDefault="00CE22F8" w:rsidP="00CE22F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22F8" w:rsidRPr="00CE22F8" w:rsidRDefault="00CE22F8" w:rsidP="00CE22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22F8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E22F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Стили речи</w:t>
      </w:r>
      <w:r w:rsidRPr="00CE22F8">
        <w:rPr>
          <w:rFonts w:ascii="Times New Roman" w:hAnsi="Times New Roman" w:cs="Times New Roman"/>
          <w:b/>
          <w:sz w:val="24"/>
          <w:szCs w:val="24"/>
        </w:rPr>
        <w:t>»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</w:p>
    <w:p w:rsidR="00CE22F8" w:rsidRPr="00CE22F8" w:rsidRDefault="00CE22F8" w:rsidP="00CE22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функции научного стиля:</w:t>
      </w:r>
    </w:p>
    <w:p w:rsidR="00CE22F8" w:rsidRPr="00CE22F8" w:rsidRDefault="00CE22F8" w:rsidP="00CE22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сведений, объяснение фактов</w:t>
      </w:r>
    </w:p>
    <w:p w:rsidR="00CE22F8" w:rsidRPr="00CE22F8" w:rsidRDefault="00CE22F8" w:rsidP="00CE22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и воздействие</w:t>
      </w:r>
    </w:p>
    <w:p w:rsidR="00CE22F8" w:rsidRPr="00CE22F8" w:rsidRDefault="00CE22F8" w:rsidP="00CE22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и воздействие</w:t>
      </w:r>
    </w:p>
    <w:p w:rsidR="00CE22F8" w:rsidRPr="00CE22F8" w:rsidRDefault="00CE22F8" w:rsidP="00CE22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2.Абонент вправе во внесудебном порядке расторгнуть договор в любое время при условии окончания всех расчётов по своим обязательствам, письменно уведомив об этом оператора не менее чем за десять дней. Если абонент в течение более 180 (ста восьмидесяти) дней не осуществляет пользование услугами сотовой связи, то указанное обстоятельство будет означать односторонний отказ абонента от исполнения договора.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Стиль данного текста – …</w:t>
      </w:r>
    </w:p>
    <w:p w:rsidR="00CE22F8" w:rsidRPr="00CE22F8" w:rsidRDefault="00CE22F8" w:rsidP="00CE22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</w:t>
      </w:r>
    </w:p>
    <w:p w:rsidR="00CE22F8" w:rsidRPr="00CE22F8" w:rsidRDefault="00CE22F8" w:rsidP="00CE22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</w:t>
      </w:r>
    </w:p>
    <w:p w:rsidR="00CE22F8" w:rsidRPr="00CE22F8" w:rsidRDefault="00CE22F8" w:rsidP="00CE22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</w:t>
      </w:r>
    </w:p>
    <w:p w:rsidR="00CE22F8" w:rsidRPr="00CE22F8" w:rsidRDefault="00CE22F8" w:rsidP="00CE22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3.Для какого стиля характерны перечисленные черты: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использование образных средств; 2) использование существительных в родительном падеже в роли несогласованных определений (страны ближнего зарубежья, служба занятости); 3) употребление лексики, обозначающей понятия морали, этики, экономики, медицины, психологии; 4) сочетание эмоциональных средств языка со строгой логической доказательностью.</w:t>
      </w:r>
    </w:p>
    <w:p w:rsidR="00CE22F8" w:rsidRPr="00CE22F8" w:rsidRDefault="00CE22F8" w:rsidP="00CE22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</w:p>
    <w:p w:rsidR="00CE22F8" w:rsidRPr="00CE22F8" w:rsidRDefault="00CE22F8" w:rsidP="00CE22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публицистического</w:t>
      </w:r>
    </w:p>
    <w:p w:rsidR="00CE22F8" w:rsidRPr="00CE22F8" w:rsidRDefault="00CE22F8" w:rsidP="00CE22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официально-делового</w:t>
      </w:r>
    </w:p>
    <w:p w:rsidR="00CE22F8" w:rsidRPr="00CE22F8" w:rsidRDefault="00CE22F8" w:rsidP="00CE22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4.Определите вид текста: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Уважаемый Виктор Иванович, довожу до Вашего сведения, что не смогу прибыть к месту назначения в указанный Вами срок и приступить к исполнению своих служебных обязанностей, так как состояние моего здоровья ухудшилось. Я остро нуждаюсь в лечении. Прошу предоставить мне отпуск за свой счет.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 Сидорова</w:t>
      </w:r>
    </w:p>
    <w:p w:rsidR="00CE22F8" w:rsidRPr="00CE22F8" w:rsidRDefault="00CE22F8" w:rsidP="00CE22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E22F8" w:rsidRPr="00CE22F8" w:rsidRDefault="00CE22F8" w:rsidP="00CE22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:rsidR="00CE22F8" w:rsidRPr="00CE22F8" w:rsidRDefault="00CE22F8" w:rsidP="00CE22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объяснительная</w:t>
      </w:r>
    </w:p>
    <w:p w:rsidR="00CE22F8" w:rsidRPr="00CE22F8" w:rsidRDefault="00CE22F8" w:rsidP="00CE22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5.В каком стиле используются все языковые средства?</w:t>
      </w:r>
    </w:p>
    <w:p w:rsidR="00CE22F8" w:rsidRPr="00CE22F8" w:rsidRDefault="00CE22F8" w:rsidP="00CE22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языке художественной литературы</w:t>
      </w:r>
    </w:p>
    <w:p w:rsidR="00CE22F8" w:rsidRPr="00CE22F8" w:rsidRDefault="00CE22F8" w:rsidP="00CE22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газетно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-публицистическом</w:t>
      </w:r>
    </w:p>
    <w:p w:rsidR="00CE22F8" w:rsidRPr="00CE22F8" w:rsidRDefault="00CE22F8" w:rsidP="00CE22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перечисленных</w:t>
      </w:r>
    </w:p>
    <w:p w:rsidR="00CE22F8" w:rsidRPr="00CE22F8" w:rsidRDefault="00CE22F8" w:rsidP="00CE22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6.Лексическими особенностями научного стиля является…</w:t>
      </w:r>
    </w:p>
    <w:p w:rsidR="00CE22F8" w:rsidRPr="00CE22F8" w:rsidRDefault="00CE22F8" w:rsidP="00CE22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частая повторяемость слов</w:t>
      </w:r>
    </w:p>
    <w:p w:rsidR="00CE22F8" w:rsidRPr="00CE22F8" w:rsidRDefault="00CE22F8" w:rsidP="00CE22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эмоциональность</w:t>
      </w:r>
    </w:p>
    <w:p w:rsidR="00CE22F8" w:rsidRPr="00CE22F8" w:rsidRDefault="00CE22F8" w:rsidP="00CE22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однозначность слов</w:t>
      </w:r>
    </w:p>
    <w:p w:rsidR="00CE22F8" w:rsidRPr="00CE22F8" w:rsidRDefault="00CE22F8" w:rsidP="00CE22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литературных цитат</w:t>
      </w:r>
    </w:p>
    <w:p w:rsidR="00CE22F8" w:rsidRPr="00CE22F8" w:rsidRDefault="00CE22F8" w:rsidP="00CE22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7.Стиль данного текста…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 ли нужно доказывать, что рядом с эгоистом людям живётся неуютно. Не требует доказательств и то, что не может быть великодушного и благородного эгоиста, ибо жизненные принципы эгоизма и благородства взаимно исключают друг друга. Эгоизм начинается с лёгкого и приятного: я, мне, для меня. Благородство с иного: хорошо ли вам? удобно ли вам? Принцип нелёгкий и, с точки зрения эгоиста, глупый (С.В. Михалков).</w:t>
      </w:r>
    </w:p>
    <w:p w:rsidR="00CE22F8" w:rsidRPr="00CE22F8" w:rsidRDefault="00CE22F8" w:rsidP="00CE22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</w:t>
      </w:r>
    </w:p>
    <w:p w:rsidR="00CE22F8" w:rsidRPr="00CE22F8" w:rsidRDefault="00CE22F8" w:rsidP="00CE22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</w:t>
      </w:r>
    </w:p>
    <w:p w:rsidR="00CE22F8" w:rsidRPr="00CE22F8" w:rsidRDefault="00CE22F8" w:rsidP="00CE22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разговорный</w:t>
      </w:r>
    </w:p>
    <w:p w:rsidR="00CE22F8" w:rsidRPr="00CE22F8" w:rsidRDefault="00CE22F8" w:rsidP="00CE22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</w:t>
      </w:r>
    </w:p>
    <w:p w:rsidR="00CE22F8" w:rsidRPr="00CE22F8" w:rsidRDefault="00CE22F8" w:rsidP="00CE22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8.В нескольких верстах от моей деревни находится большое село Шумихино, с каменной церковью во имя преподобных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Козьмы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Дамиана. Напротив этой церкви некогда красовались обширные господские хоромы, окружённые разными постройками (И.С. Тургенев).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речи данного текста – …</w:t>
      </w:r>
    </w:p>
    <w:p w:rsidR="00CE22F8" w:rsidRPr="00CE22F8" w:rsidRDefault="00CE22F8" w:rsidP="00CE22F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повествование с элементами описания</w:t>
      </w:r>
    </w:p>
    <w:p w:rsidR="00CE22F8" w:rsidRPr="00CE22F8" w:rsidRDefault="00CE22F8" w:rsidP="00CE22F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</w:t>
      </w:r>
    </w:p>
    <w:p w:rsidR="00CE22F8" w:rsidRPr="00CE22F8" w:rsidRDefault="00CE22F8" w:rsidP="00CE22F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</w:p>
    <w:p w:rsidR="00CE22F8" w:rsidRPr="00CE22F8" w:rsidRDefault="00CE22F8" w:rsidP="00CE22F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</w:t>
      </w:r>
    </w:p>
    <w:p w:rsidR="00CE22F8" w:rsidRPr="00CE22F8" w:rsidRDefault="00CE22F8" w:rsidP="00CE22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9.Определите стиль речи. Запишите.</w:t>
      </w:r>
    </w:p>
    <w:p w:rsidR="00CE22F8" w:rsidRPr="00CE22F8" w:rsidRDefault="00CE22F8" w:rsidP="00CE22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Роза обыкновенная – растение, относящееся к семейству 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розоцветных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Имеет стебель, чаще всего покрытый шипами. Длина стебля колеблется от сорока до восьмидесяти сантиметров. Бутоны могут быть белого, желтого, розового и красного оттенков. Выращивается как в открытом грунте, так и в теплицах.</w:t>
      </w:r>
    </w:p>
    <w:p w:rsidR="00CE22F8" w:rsidRPr="00CE22F8" w:rsidRDefault="00CE22F8" w:rsidP="00CE22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предстоящим праздником просим увеличить поставки голландской розы до 100 шт. в день. Оплату гарантируем.</w:t>
      </w:r>
    </w:p>
    <w:p w:rsidR="00CE22F8" w:rsidRPr="00CE22F8" w:rsidRDefault="00CE22F8" w:rsidP="00CE22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10.Определите вид связи предложений в тексте. Запишите.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превосходных слов существует в русском языке для так называемых небесных явлений!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грозы проходят над землёй и заваливаются за горизонт. В народе любят говорить, что туча не прошла, а свалилась.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Молнии то с размаху бьют в землю прямым ударом, то полыхают на черных тучах, как вырванные с корнем ветвистые золотые деревья.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11.Перечислите функциональные стили речи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12.Нарисуйте таблицу, найдите соответствия между столбцами таблицы, впишите недостающие понятия.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22F8" w:rsidRPr="00CE22F8" w:rsidTr="0092583F">
        <w:tc>
          <w:tcPr>
            <w:tcW w:w="3190" w:type="dxa"/>
          </w:tcPr>
          <w:p w:rsidR="00CE22F8" w:rsidRPr="00CE22F8" w:rsidRDefault="00CE22F8" w:rsidP="00CE2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речи</w:t>
            </w:r>
          </w:p>
        </w:tc>
        <w:tc>
          <w:tcPr>
            <w:tcW w:w="3190" w:type="dxa"/>
          </w:tcPr>
          <w:p w:rsidR="00CE22F8" w:rsidRPr="00CE22F8" w:rsidRDefault="00CE22F8" w:rsidP="00CE2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191" w:type="dxa"/>
          </w:tcPr>
          <w:p w:rsidR="00CE22F8" w:rsidRPr="00CE22F8" w:rsidRDefault="00CE22F8" w:rsidP="00CE2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применения</w:t>
            </w:r>
          </w:p>
        </w:tc>
      </w:tr>
      <w:tr w:rsidR="00CE22F8" w:rsidRPr="00CE22F8" w:rsidTr="0092583F">
        <w:tc>
          <w:tcPr>
            <w:tcW w:w="3190" w:type="dxa"/>
          </w:tcPr>
          <w:p w:rsidR="00CE22F8" w:rsidRPr="00CE22F8" w:rsidRDefault="00CE22F8" w:rsidP="00CE2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</w:t>
            </w:r>
          </w:p>
        </w:tc>
        <w:tc>
          <w:tcPr>
            <w:tcW w:w="3190" w:type="dxa"/>
          </w:tcPr>
          <w:p w:rsidR="00CE22F8" w:rsidRPr="00CE22F8" w:rsidRDefault="00CE22F8" w:rsidP="00CE2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E22F8" w:rsidRPr="00CE22F8" w:rsidRDefault="00CE22F8" w:rsidP="00CE2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F8" w:rsidRPr="00CE22F8" w:rsidTr="0092583F">
        <w:tc>
          <w:tcPr>
            <w:tcW w:w="3190" w:type="dxa"/>
          </w:tcPr>
          <w:p w:rsidR="00CE22F8" w:rsidRPr="00CE22F8" w:rsidRDefault="00CE22F8" w:rsidP="00CE2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E22F8" w:rsidRPr="00CE22F8" w:rsidRDefault="00CE22F8" w:rsidP="00CE2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общение, обычно на бытовые темы</w:t>
            </w:r>
          </w:p>
        </w:tc>
        <w:tc>
          <w:tcPr>
            <w:tcW w:w="3191" w:type="dxa"/>
          </w:tcPr>
          <w:p w:rsidR="00CE22F8" w:rsidRPr="00CE22F8" w:rsidRDefault="00CE22F8" w:rsidP="00CE2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F8" w:rsidRPr="00CE22F8" w:rsidTr="0092583F">
        <w:tc>
          <w:tcPr>
            <w:tcW w:w="3190" w:type="dxa"/>
          </w:tcPr>
          <w:p w:rsidR="00CE22F8" w:rsidRPr="00CE22F8" w:rsidRDefault="00CE22F8" w:rsidP="00CE2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E22F8" w:rsidRPr="00CE22F8" w:rsidRDefault="00CE22F8" w:rsidP="00CE2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E22F8" w:rsidRPr="00CE22F8" w:rsidRDefault="00CE22F8" w:rsidP="00CE2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Закон, указ справка, характеристика</w:t>
            </w:r>
          </w:p>
        </w:tc>
      </w:tr>
      <w:tr w:rsidR="00CE22F8" w:rsidRPr="00CE22F8" w:rsidTr="0092583F">
        <w:tc>
          <w:tcPr>
            <w:tcW w:w="3190" w:type="dxa"/>
          </w:tcPr>
          <w:p w:rsidR="00CE22F8" w:rsidRPr="00CE22F8" w:rsidRDefault="00CE22F8" w:rsidP="00CE2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E22F8" w:rsidRPr="00CE22F8" w:rsidRDefault="00CE22F8" w:rsidP="00CE2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 читателей, слушателей</w:t>
            </w:r>
          </w:p>
        </w:tc>
        <w:tc>
          <w:tcPr>
            <w:tcW w:w="3191" w:type="dxa"/>
          </w:tcPr>
          <w:p w:rsidR="00CE22F8" w:rsidRPr="00CE22F8" w:rsidRDefault="00CE22F8" w:rsidP="00CE2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13.Определите, какому стилю речи соответствуют указанные понятия, характеризующие основные особенности стиля речи, запишите его название, найдите лишнее понятие,  запишите его: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Непринужденность, неподготовленность, эмоциональность, точность  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Соответствие строгой форме, сжатость, образность, стандартность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Смысловая точность, объективность изложения, непоследовательность изложения, использование терминов  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Логичность,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оценочность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призывность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эмоций  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Образность с целью эстетического воздействия на читателя, экспрессивность, возможность использования сре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др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стилей речи, официальность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14.Определите, к какому стилю принадлежит данный текст, докажите это.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Все лето листья подставляли солнцу свои ладошки и щечки, спинки и животики. И до того листья налились и пропитались солнцем, что к осени они стали золотыми. Зашумел в лесу золотой дождь. Капля по листику щелкнет, и сорвется лист. Синицы на ветке завозятся, и брызнут листья по сторонам. Ветер налетит, и закружится пестрый смерч. По колено в листьях деревья стоят. Листья шуршат, скребутся, лопочут, скачут и качаются на паутинках.                                         (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Н.Сладков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15. Прочитайте текст, выполните задания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1)… что и возникли они, и совершенствуются одновременно, – ведь для того, чтобы облечь мысль в слово, нужно как минимум осознать, понять то, о чём хочешь сказать. 2)Поэтому речь человека всегда служит яркой и, как правило, безошибочной характеристикой культурного и интеллектуального уровня каждого из нас. 3)И значит, речь наша, если пользоваться известной пословицей, – это и та «одёжка», по которой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встречают, и тот ум, по которому обычно провожают. 4) Заметьте – и то и другое вместе! 5)Как не вспомнить здесь слова древнегреческого философа Сократа: 6) «Заговори, … я тебя увидел!»  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15.1.Какая фраза должна стоять в начале первого предложения  данного текста?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Язык и мышление неразрывно 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…                              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Философы давно доказали…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Философы давно  доказали взаимную связь языка и мышления, доказали…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Философы давно доказали взаимную связь языка и мышления…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15.2.Какое слово пропущено в предложении 6?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E22F8" w:rsidRPr="00CE22F8" w:rsidTr="0092583F">
        <w:tc>
          <w:tcPr>
            <w:tcW w:w="2392" w:type="dxa"/>
          </w:tcPr>
          <w:p w:rsidR="00CE22F8" w:rsidRPr="00CE22F8" w:rsidRDefault="00CE22F8" w:rsidP="00CE2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когда</w:t>
            </w:r>
          </w:p>
        </w:tc>
        <w:tc>
          <w:tcPr>
            <w:tcW w:w="2393" w:type="dxa"/>
          </w:tcPr>
          <w:p w:rsidR="00CE22F8" w:rsidRPr="00CE22F8" w:rsidRDefault="00CE22F8" w:rsidP="00CE2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так как</w:t>
            </w:r>
          </w:p>
        </w:tc>
        <w:tc>
          <w:tcPr>
            <w:tcW w:w="2393" w:type="dxa"/>
          </w:tcPr>
          <w:p w:rsidR="00CE22F8" w:rsidRPr="00CE22F8" w:rsidRDefault="00CE22F8" w:rsidP="00CE2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чтобы</w:t>
            </w:r>
          </w:p>
        </w:tc>
        <w:tc>
          <w:tcPr>
            <w:tcW w:w="2393" w:type="dxa"/>
          </w:tcPr>
          <w:p w:rsidR="00CE22F8" w:rsidRPr="00CE22F8" w:rsidRDefault="00CE22F8" w:rsidP="00CE2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хотя</w:t>
            </w:r>
          </w:p>
        </w:tc>
      </w:tr>
    </w:tbl>
    <w:p w:rsidR="00CE22F8" w:rsidRPr="00CE22F8" w:rsidRDefault="00CE22F8" w:rsidP="00CE2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15.3.Укажите неверное утверждение.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тема – это то, о чём идёт повествование в  тексте (предмет, понятие, явление, вопрос)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тема связана с содержательной стороной текста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идея –  это основная мысль текста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тексте  может быть только одна тема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9746"/>
      </w:tblGrid>
      <w:tr w:rsidR="00CE22F8" w:rsidRPr="00CE22F8" w:rsidTr="0092583F">
        <w:tc>
          <w:tcPr>
            <w:tcW w:w="1242" w:type="dxa"/>
          </w:tcPr>
          <w:p w:rsidR="00CE22F8" w:rsidRPr="00CE22F8" w:rsidRDefault="00CE22F8" w:rsidP="00CE22F8">
            <w:r w:rsidRPr="00CE22F8">
              <w:t>1</w:t>
            </w:r>
          </w:p>
        </w:tc>
        <w:tc>
          <w:tcPr>
            <w:tcW w:w="9746" w:type="dxa"/>
          </w:tcPr>
          <w:p w:rsidR="00CE22F8" w:rsidRPr="00CE22F8" w:rsidRDefault="00CE22F8" w:rsidP="00CE22F8">
            <w:r w:rsidRPr="00CE22F8">
              <w:t>1</w:t>
            </w:r>
          </w:p>
        </w:tc>
      </w:tr>
      <w:tr w:rsidR="00CE22F8" w:rsidRPr="00CE22F8" w:rsidTr="0092583F">
        <w:tc>
          <w:tcPr>
            <w:tcW w:w="1242" w:type="dxa"/>
          </w:tcPr>
          <w:p w:rsidR="00CE22F8" w:rsidRPr="00CE22F8" w:rsidRDefault="00CE22F8" w:rsidP="00CE22F8">
            <w:r w:rsidRPr="00CE22F8">
              <w:t>2</w:t>
            </w:r>
          </w:p>
        </w:tc>
        <w:tc>
          <w:tcPr>
            <w:tcW w:w="9746" w:type="dxa"/>
          </w:tcPr>
          <w:p w:rsidR="00CE22F8" w:rsidRPr="00CE22F8" w:rsidRDefault="00CE22F8" w:rsidP="00CE22F8">
            <w:r w:rsidRPr="00CE22F8">
              <w:t>1</w:t>
            </w:r>
          </w:p>
        </w:tc>
      </w:tr>
      <w:tr w:rsidR="00CE22F8" w:rsidRPr="00CE22F8" w:rsidTr="0092583F">
        <w:tc>
          <w:tcPr>
            <w:tcW w:w="1242" w:type="dxa"/>
          </w:tcPr>
          <w:p w:rsidR="00CE22F8" w:rsidRPr="00CE22F8" w:rsidRDefault="00CE22F8" w:rsidP="00CE22F8">
            <w:r w:rsidRPr="00CE22F8">
              <w:t>3</w:t>
            </w:r>
          </w:p>
        </w:tc>
        <w:tc>
          <w:tcPr>
            <w:tcW w:w="9746" w:type="dxa"/>
          </w:tcPr>
          <w:p w:rsidR="00CE22F8" w:rsidRPr="00CE22F8" w:rsidRDefault="00CE22F8" w:rsidP="00CE22F8">
            <w:r w:rsidRPr="00CE22F8">
              <w:t>2</w:t>
            </w:r>
          </w:p>
        </w:tc>
      </w:tr>
      <w:tr w:rsidR="00CE22F8" w:rsidRPr="00CE22F8" w:rsidTr="0092583F">
        <w:tc>
          <w:tcPr>
            <w:tcW w:w="1242" w:type="dxa"/>
          </w:tcPr>
          <w:p w:rsidR="00CE22F8" w:rsidRPr="00CE22F8" w:rsidRDefault="00CE22F8" w:rsidP="00CE22F8">
            <w:r w:rsidRPr="00CE22F8">
              <w:t>4</w:t>
            </w:r>
          </w:p>
        </w:tc>
        <w:tc>
          <w:tcPr>
            <w:tcW w:w="9746" w:type="dxa"/>
          </w:tcPr>
          <w:p w:rsidR="00CE22F8" w:rsidRPr="00CE22F8" w:rsidRDefault="00CE22F8" w:rsidP="00CE22F8">
            <w:r w:rsidRPr="00CE22F8">
              <w:t>1</w:t>
            </w:r>
          </w:p>
        </w:tc>
      </w:tr>
      <w:tr w:rsidR="00CE22F8" w:rsidRPr="00CE22F8" w:rsidTr="0092583F">
        <w:tc>
          <w:tcPr>
            <w:tcW w:w="1242" w:type="dxa"/>
          </w:tcPr>
          <w:p w:rsidR="00CE22F8" w:rsidRPr="00CE22F8" w:rsidRDefault="00CE22F8" w:rsidP="00CE22F8">
            <w:r w:rsidRPr="00CE22F8">
              <w:t>5</w:t>
            </w:r>
          </w:p>
        </w:tc>
        <w:tc>
          <w:tcPr>
            <w:tcW w:w="9746" w:type="dxa"/>
          </w:tcPr>
          <w:p w:rsidR="00CE22F8" w:rsidRPr="00CE22F8" w:rsidRDefault="00CE22F8" w:rsidP="00CE22F8">
            <w:r w:rsidRPr="00CE22F8">
              <w:t>1</w:t>
            </w:r>
          </w:p>
        </w:tc>
      </w:tr>
      <w:tr w:rsidR="00CE22F8" w:rsidRPr="00CE22F8" w:rsidTr="0092583F">
        <w:tc>
          <w:tcPr>
            <w:tcW w:w="1242" w:type="dxa"/>
          </w:tcPr>
          <w:p w:rsidR="00CE22F8" w:rsidRPr="00CE22F8" w:rsidRDefault="00CE22F8" w:rsidP="00CE22F8">
            <w:r w:rsidRPr="00CE22F8">
              <w:t>6</w:t>
            </w:r>
          </w:p>
        </w:tc>
        <w:tc>
          <w:tcPr>
            <w:tcW w:w="9746" w:type="dxa"/>
          </w:tcPr>
          <w:p w:rsidR="00CE22F8" w:rsidRPr="00CE22F8" w:rsidRDefault="00CE22F8" w:rsidP="00CE22F8">
            <w:r w:rsidRPr="00CE22F8">
              <w:t>1,3</w:t>
            </w:r>
          </w:p>
        </w:tc>
      </w:tr>
      <w:tr w:rsidR="00CE22F8" w:rsidRPr="00CE22F8" w:rsidTr="0092583F">
        <w:tc>
          <w:tcPr>
            <w:tcW w:w="1242" w:type="dxa"/>
          </w:tcPr>
          <w:p w:rsidR="00CE22F8" w:rsidRPr="00CE22F8" w:rsidRDefault="00CE22F8" w:rsidP="00CE22F8">
            <w:r w:rsidRPr="00CE22F8">
              <w:t>7</w:t>
            </w:r>
          </w:p>
        </w:tc>
        <w:tc>
          <w:tcPr>
            <w:tcW w:w="9746" w:type="dxa"/>
          </w:tcPr>
          <w:p w:rsidR="00CE22F8" w:rsidRPr="00CE22F8" w:rsidRDefault="00CE22F8" w:rsidP="00CE22F8">
            <w:r w:rsidRPr="00CE22F8">
              <w:t>2</w:t>
            </w:r>
          </w:p>
        </w:tc>
      </w:tr>
      <w:tr w:rsidR="00CE22F8" w:rsidRPr="00CE22F8" w:rsidTr="0092583F">
        <w:tc>
          <w:tcPr>
            <w:tcW w:w="1242" w:type="dxa"/>
          </w:tcPr>
          <w:p w:rsidR="00CE22F8" w:rsidRPr="00CE22F8" w:rsidRDefault="00CE22F8" w:rsidP="00CE22F8">
            <w:r w:rsidRPr="00CE22F8">
              <w:t>8</w:t>
            </w:r>
          </w:p>
        </w:tc>
        <w:tc>
          <w:tcPr>
            <w:tcW w:w="9746" w:type="dxa"/>
          </w:tcPr>
          <w:p w:rsidR="00CE22F8" w:rsidRPr="00CE22F8" w:rsidRDefault="00CE22F8" w:rsidP="00CE22F8">
            <w:r w:rsidRPr="00CE22F8">
              <w:t>3</w:t>
            </w:r>
          </w:p>
        </w:tc>
      </w:tr>
      <w:tr w:rsidR="00CE22F8" w:rsidRPr="00CE22F8" w:rsidTr="0092583F">
        <w:tc>
          <w:tcPr>
            <w:tcW w:w="1242" w:type="dxa"/>
          </w:tcPr>
          <w:p w:rsidR="00CE22F8" w:rsidRPr="00CE22F8" w:rsidRDefault="00CE22F8" w:rsidP="00CE22F8">
            <w:r w:rsidRPr="00CE22F8">
              <w:t>9</w:t>
            </w:r>
          </w:p>
        </w:tc>
        <w:tc>
          <w:tcPr>
            <w:tcW w:w="9746" w:type="dxa"/>
          </w:tcPr>
          <w:p w:rsidR="00CE22F8" w:rsidRPr="00CE22F8" w:rsidRDefault="00CE22F8" w:rsidP="00CE22F8">
            <w:r w:rsidRPr="00CE22F8">
              <w:t>1 – научный</w:t>
            </w:r>
          </w:p>
          <w:p w:rsidR="00CE22F8" w:rsidRPr="00CE22F8" w:rsidRDefault="00CE22F8" w:rsidP="00CE22F8">
            <w:r w:rsidRPr="00CE22F8">
              <w:t>2 – оф-деловой</w:t>
            </w:r>
          </w:p>
        </w:tc>
      </w:tr>
      <w:tr w:rsidR="00CE22F8" w:rsidRPr="00CE22F8" w:rsidTr="0092583F">
        <w:tc>
          <w:tcPr>
            <w:tcW w:w="1242" w:type="dxa"/>
          </w:tcPr>
          <w:p w:rsidR="00CE22F8" w:rsidRPr="00CE22F8" w:rsidRDefault="00CE22F8" w:rsidP="00CE22F8">
            <w:r w:rsidRPr="00CE22F8">
              <w:t>10</w:t>
            </w:r>
          </w:p>
        </w:tc>
        <w:tc>
          <w:tcPr>
            <w:tcW w:w="9746" w:type="dxa"/>
          </w:tcPr>
          <w:p w:rsidR="00CE22F8" w:rsidRPr="00CE22F8" w:rsidRDefault="00CE22F8" w:rsidP="00CE22F8">
            <w:r w:rsidRPr="00CE22F8">
              <w:t>Параллельная связь</w:t>
            </w:r>
          </w:p>
        </w:tc>
      </w:tr>
      <w:tr w:rsidR="00CE22F8" w:rsidRPr="00CE22F8" w:rsidTr="0092583F">
        <w:tc>
          <w:tcPr>
            <w:tcW w:w="1242" w:type="dxa"/>
          </w:tcPr>
          <w:p w:rsidR="00CE22F8" w:rsidRPr="00CE22F8" w:rsidRDefault="00CE22F8" w:rsidP="00CE22F8">
            <w:r w:rsidRPr="00CE22F8">
              <w:t>11</w:t>
            </w:r>
          </w:p>
        </w:tc>
        <w:tc>
          <w:tcPr>
            <w:tcW w:w="9746" w:type="dxa"/>
          </w:tcPr>
          <w:p w:rsidR="00CE22F8" w:rsidRPr="00CE22F8" w:rsidRDefault="00CE22F8" w:rsidP="00CE22F8">
            <w:r w:rsidRPr="00CE22F8">
              <w:t xml:space="preserve">Разговорный, научный, оф-деловой, </w:t>
            </w:r>
            <w:proofErr w:type="spellStart"/>
            <w:r w:rsidRPr="00CE22F8">
              <w:t>худож</w:t>
            </w:r>
            <w:proofErr w:type="spellEnd"/>
            <w:r w:rsidRPr="00CE22F8">
              <w:t xml:space="preserve">, </w:t>
            </w:r>
            <w:proofErr w:type="spellStart"/>
            <w:r w:rsidRPr="00CE22F8">
              <w:t>публиц</w:t>
            </w:r>
            <w:proofErr w:type="spellEnd"/>
          </w:p>
        </w:tc>
      </w:tr>
      <w:tr w:rsidR="00CE22F8" w:rsidRPr="00CE22F8" w:rsidTr="0092583F">
        <w:tc>
          <w:tcPr>
            <w:tcW w:w="1242" w:type="dxa"/>
          </w:tcPr>
          <w:p w:rsidR="00CE22F8" w:rsidRPr="00CE22F8" w:rsidRDefault="00CE22F8" w:rsidP="00CE22F8">
            <w:r w:rsidRPr="00CE22F8">
              <w:t>12</w:t>
            </w:r>
          </w:p>
        </w:tc>
        <w:tc>
          <w:tcPr>
            <w:tcW w:w="9746" w:type="dxa"/>
          </w:tcPr>
          <w:p w:rsidR="00CE22F8" w:rsidRPr="00CE22F8" w:rsidRDefault="00CE22F8" w:rsidP="00CE22F8">
            <w:r w:rsidRPr="00CE22F8">
              <w:t>таблица</w:t>
            </w:r>
          </w:p>
        </w:tc>
      </w:tr>
      <w:tr w:rsidR="00CE22F8" w:rsidRPr="00CE22F8" w:rsidTr="0092583F">
        <w:tc>
          <w:tcPr>
            <w:tcW w:w="1242" w:type="dxa"/>
          </w:tcPr>
          <w:p w:rsidR="00CE22F8" w:rsidRPr="00CE22F8" w:rsidRDefault="00CE22F8" w:rsidP="00CE22F8">
            <w:r w:rsidRPr="00CE22F8">
              <w:t>13</w:t>
            </w:r>
          </w:p>
        </w:tc>
        <w:tc>
          <w:tcPr>
            <w:tcW w:w="9746" w:type="dxa"/>
          </w:tcPr>
          <w:p w:rsidR="00CE22F8" w:rsidRPr="00CE22F8" w:rsidRDefault="00CE22F8" w:rsidP="00CE22F8">
            <w:r w:rsidRPr="00CE22F8">
              <w:t xml:space="preserve">А) </w:t>
            </w:r>
            <w:proofErr w:type="gramStart"/>
            <w:r w:rsidRPr="00CE22F8">
              <w:t>разговорный</w:t>
            </w:r>
            <w:proofErr w:type="gramEnd"/>
            <w:r w:rsidRPr="00CE22F8">
              <w:t xml:space="preserve"> (точность)</w:t>
            </w:r>
          </w:p>
          <w:p w:rsidR="00CE22F8" w:rsidRPr="00CE22F8" w:rsidRDefault="00CE22F8" w:rsidP="00CE22F8">
            <w:r w:rsidRPr="00CE22F8">
              <w:t>Б) оф-деловой (образность)</w:t>
            </w:r>
          </w:p>
          <w:p w:rsidR="00CE22F8" w:rsidRPr="00CE22F8" w:rsidRDefault="00CE22F8" w:rsidP="00CE22F8">
            <w:r w:rsidRPr="00CE22F8">
              <w:t xml:space="preserve">В) </w:t>
            </w:r>
            <w:proofErr w:type="gramStart"/>
            <w:r w:rsidRPr="00CE22F8">
              <w:t>научный</w:t>
            </w:r>
            <w:proofErr w:type="gramEnd"/>
            <w:r w:rsidRPr="00CE22F8">
              <w:t xml:space="preserve"> (непоследовательность)</w:t>
            </w:r>
          </w:p>
          <w:p w:rsidR="00CE22F8" w:rsidRPr="00CE22F8" w:rsidRDefault="00CE22F8" w:rsidP="00CE22F8">
            <w:r w:rsidRPr="00CE22F8">
              <w:t>Г</w:t>
            </w:r>
            <w:proofErr w:type="gramStart"/>
            <w:r w:rsidRPr="00CE22F8">
              <w:t>)</w:t>
            </w:r>
            <w:proofErr w:type="spellStart"/>
            <w:r w:rsidRPr="00CE22F8">
              <w:t>п</w:t>
            </w:r>
            <w:proofErr w:type="gramEnd"/>
            <w:r w:rsidRPr="00CE22F8">
              <w:t>убл</w:t>
            </w:r>
            <w:proofErr w:type="spellEnd"/>
            <w:r w:rsidRPr="00CE22F8">
              <w:t xml:space="preserve"> (отсутствие эмоциональности)</w:t>
            </w:r>
          </w:p>
          <w:p w:rsidR="00CE22F8" w:rsidRPr="00CE22F8" w:rsidRDefault="00CE22F8" w:rsidP="00CE22F8">
            <w:r w:rsidRPr="00CE22F8">
              <w:t>Д</w:t>
            </w:r>
            <w:proofErr w:type="gramStart"/>
            <w:r w:rsidRPr="00CE22F8">
              <w:t>)х</w:t>
            </w:r>
            <w:proofErr w:type="gramEnd"/>
            <w:r w:rsidRPr="00CE22F8">
              <w:t>уд (официальность)</w:t>
            </w:r>
          </w:p>
        </w:tc>
      </w:tr>
      <w:tr w:rsidR="00CE22F8" w:rsidRPr="00CE22F8" w:rsidTr="0092583F">
        <w:tc>
          <w:tcPr>
            <w:tcW w:w="1242" w:type="dxa"/>
          </w:tcPr>
          <w:p w:rsidR="00CE22F8" w:rsidRPr="00CE22F8" w:rsidRDefault="00CE22F8" w:rsidP="00CE22F8">
            <w:r w:rsidRPr="00CE22F8">
              <w:t>14</w:t>
            </w:r>
          </w:p>
        </w:tc>
        <w:tc>
          <w:tcPr>
            <w:tcW w:w="9746" w:type="dxa"/>
          </w:tcPr>
          <w:p w:rsidR="00CE22F8" w:rsidRPr="00CE22F8" w:rsidRDefault="00CE22F8" w:rsidP="00CE22F8">
            <w:proofErr w:type="spellStart"/>
            <w:r w:rsidRPr="00CE22F8">
              <w:t>худож</w:t>
            </w:r>
            <w:proofErr w:type="spellEnd"/>
          </w:p>
        </w:tc>
      </w:tr>
      <w:tr w:rsidR="00CE22F8" w:rsidRPr="00CE22F8" w:rsidTr="0092583F">
        <w:tc>
          <w:tcPr>
            <w:tcW w:w="1242" w:type="dxa"/>
          </w:tcPr>
          <w:p w:rsidR="00CE22F8" w:rsidRPr="00CE22F8" w:rsidRDefault="00CE22F8" w:rsidP="00CE22F8">
            <w:r w:rsidRPr="00CE22F8">
              <w:t>15</w:t>
            </w:r>
          </w:p>
        </w:tc>
        <w:tc>
          <w:tcPr>
            <w:tcW w:w="9746" w:type="dxa"/>
          </w:tcPr>
          <w:p w:rsidR="00CE22F8" w:rsidRPr="00CE22F8" w:rsidRDefault="00CE22F8" w:rsidP="00CE22F8">
            <w:pPr>
              <w:numPr>
                <w:ilvl w:val="0"/>
                <w:numId w:val="13"/>
              </w:numPr>
            </w:pPr>
            <w:r w:rsidRPr="00CE22F8">
              <w:t>4</w:t>
            </w:r>
          </w:p>
          <w:p w:rsidR="00CE22F8" w:rsidRPr="00CE22F8" w:rsidRDefault="00CE22F8" w:rsidP="00CE22F8">
            <w:pPr>
              <w:numPr>
                <w:ilvl w:val="0"/>
                <w:numId w:val="13"/>
              </w:numPr>
            </w:pPr>
            <w:r w:rsidRPr="00CE22F8">
              <w:t xml:space="preserve"> 3 (чтобы)</w:t>
            </w:r>
          </w:p>
          <w:p w:rsidR="00CE22F8" w:rsidRPr="00CE22F8" w:rsidRDefault="00CE22F8" w:rsidP="00CE22F8">
            <w:pPr>
              <w:numPr>
                <w:ilvl w:val="0"/>
                <w:numId w:val="13"/>
              </w:numPr>
            </w:pPr>
            <w:r w:rsidRPr="00CE22F8">
              <w:t>4</w:t>
            </w:r>
          </w:p>
        </w:tc>
      </w:tr>
      <w:tr w:rsidR="00CE22F8" w:rsidRPr="00CE22F8" w:rsidTr="0092583F">
        <w:tc>
          <w:tcPr>
            <w:tcW w:w="1242" w:type="dxa"/>
          </w:tcPr>
          <w:p w:rsidR="00CE22F8" w:rsidRPr="00CE22F8" w:rsidRDefault="00CE22F8" w:rsidP="00CE22F8"/>
        </w:tc>
        <w:tc>
          <w:tcPr>
            <w:tcW w:w="9746" w:type="dxa"/>
          </w:tcPr>
          <w:p w:rsidR="00CE22F8" w:rsidRPr="00CE22F8" w:rsidRDefault="00CE22F8" w:rsidP="00CE22F8"/>
        </w:tc>
      </w:tr>
    </w:tbl>
    <w:p w:rsidR="00CE22F8" w:rsidRDefault="00CE22F8" w:rsidP="00CE22F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</w:t>
      </w:r>
    </w:p>
    <w:tbl>
      <w:tblPr>
        <w:tblW w:w="961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9"/>
        <w:gridCol w:w="4628"/>
      </w:tblGrid>
      <w:tr w:rsidR="00CE22F8" w:rsidRPr="00CE22F8" w:rsidTr="0092583F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925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правильных ответов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925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CE22F8" w:rsidRPr="00CE22F8" w:rsidTr="0092583F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925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ответов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925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(неудовлетворительно)</w:t>
            </w:r>
          </w:p>
        </w:tc>
      </w:tr>
      <w:tr w:rsidR="00CE22F8" w:rsidRPr="00CE22F8" w:rsidTr="0092583F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CE2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925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 (удовлетворительно)</w:t>
            </w:r>
          </w:p>
        </w:tc>
      </w:tr>
      <w:tr w:rsidR="00CE22F8" w:rsidRPr="00CE22F8" w:rsidTr="0092583F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CE2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925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(хорошо)</w:t>
            </w:r>
          </w:p>
        </w:tc>
      </w:tr>
      <w:tr w:rsidR="00CE22F8" w:rsidRPr="00CE22F8" w:rsidTr="0092583F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CE2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925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 (отлично)</w:t>
            </w:r>
          </w:p>
        </w:tc>
      </w:tr>
    </w:tbl>
    <w:p w:rsidR="00CE22F8" w:rsidRPr="0099754B" w:rsidRDefault="00CE22F8" w:rsidP="00CE22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9754B" w:rsidRPr="0099754B" w:rsidRDefault="0099754B" w:rsidP="0099754B">
      <w:pPr>
        <w:rPr>
          <w:rFonts w:ascii="Calibri" w:eastAsia="Times New Roman" w:hAnsi="Calibri" w:cs="Times New Roman"/>
          <w:lang w:eastAsia="ru-RU"/>
        </w:rPr>
      </w:pPr>
    </w:p>
    <w:p w:rsidR="0099754B" w:rsidRPr="00CE22F8" w:rsidRDefault="0099754B" w:rsidP="009975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22F8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</w:t>
      </w:r>
      <w:r w:rsidR="00CE22F8" w:rsidRPr="00CE22F8">
        <w:rPr>
          <w:rFonts w:ascii="Times New Roman" w:hAnsi="Times New Roman" w:cs="Times New Roman"/>
          <w:b/>
          <w:sz w:val="24"/>
          <w:szCs w:val="24"/>
        </w:rPr>
        <w:t>4</w:t>
      </w:r>
      <w:r w:rsidRPr="00CE22F8">
        <w:rPr>
          <w:rFonts w:ascii="Times New Roman" w:hAnsi="Times New Roman" w:cs="Times New Roman"/>
          <w:b/>
          <w:sz w:val="24"/>
          <w:szCs w:val="24"/>
        </w:rPr>
        <w:t xml:space="preserve"> по теме «Устное выступление» «Защита реферата»</w:t>
      </w:r>
    </w:p>
    <w:p w:rsidR="0099754B" w:rsidRDefault="0099754B" w:rsidP="0099754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устного выступления</w:t>
      </w:r>
    </w:p>
    <w:p w:rsidR="0099754B" w:rsidRPr="0099754B" w:rsidRDefault="0099754B" w:rsidP="009975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к аудитории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E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9754B" w:rsidRPr="0099754B" w:rsidRDefault="0099754B" w:rsidP="009975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 – речь о речи</w:t>
      </w:r>
      <w:r w:rsidR="00CE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E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9754B" w:rsidRPr="0099754B" w:rsidRDefault="0099754B" w:rsidP="009975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E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9754B" w:rsidRPr="0099754B" w:rsidRDefault="0099754B" w:rsidP="009975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 (авторский замысел)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E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9754B" w:rsidRPr="0099754B" w:rsidRDefault="0099754B" w:rsidP="009975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Изложение с использованием переходов от </w:t>
      </w:r>
      <w:proofErr w:type="spellStart"/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proofErr w:type="spellStart"/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микротеме</w:t>
      </w:r>
      <w:proofErr w:type="spellEnd"/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(количество </w:t>
      </w:r>
      <w:proofErr w:type="spellStart"/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E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9754B" w:rsidRPr="0099754B" w:rsidRDefault="0099754B" w:rsidP="009975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Рекапитуляция (повторение основного тезиса)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E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9754B" w:rsidRPr="0099754B" w:rsidRDefault="0099754B" w:rsidP="009975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(резюме о сказанном)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E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9754B" w:rsidRPr="0099754B" w:rsidRDefault="0099754B" w:rsidP="009975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(перспективы)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E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9754B" w:rsidRDefault="0099754B" w:rsidP="0099754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99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Призыв (побуждение к действию) при необходимости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E2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E22F8" w:rsidRDefault="00CE22F8" w:rsidP="0099754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14 баллов</w:t>
      </w:r>
    </w:p>
    <w:p w:rsidR="00CE22F8" w:rsidRDefault="00CE22F8" w:rsidP="0099754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</w:t>
      </w:r>
    </w:p>
    <w:tbl>
      <w:tblPr>
        <w:tblW w:w="961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9"/>
        <w:gridCol w:w="4628"/>
      </w:tblGrid>
      <w:tr w:rsidR="00CE22F8" w:rsidRPr="00CE22F8" w:rsidTr="00CE22F8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CE2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правильных ответов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CE2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CE22F8" w:rsidRPr="00CE22F8" w:rsidTr="00CE22F8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CE2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ответов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CE2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(неудовлетворительно)</w:t>
            </w:r>
          </w:p>
        </w:tc>
      </w:tr>
      <w:tr w:rsidR="00CE22F8" w:rsidRPr="00CE22F8" w:rsidTr="00CE22F8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CE2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CE2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 (удовлетворительно)</w:t>
            </w:r>
          </w:p>
        </w:tc>
      </w:tr>
      <w:tr w:rsidR="00CE22F8" w:rsidRPr="00CE22F8" w:rsidTr="00CE22F8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CE2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CE2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(хорошо)</w:t>
            </w:r>
          </w:p>
        </w:tc>
      </w:tr>
      <w:tr w:rsidR="00CE22F8" w:rsidRPr="00CE22F8" w:rsidTr="00CE22F8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CE2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8" w:rsidRPr="00CE22F8" w:rsidRDefault="00CE22F8" w:rsidP="00CE2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 (отлично)</w:t>
            </w:r>
          </w:p>
        </w:tc>
      </w:tr>
    </w:tbl>
    <w:p w:rsidR="00CE22F8" w:rsidRPr="0099754B" w:rsidRDefault="00CE22F8" w:rsidP="009975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9754B" w:rsidRPr="00CE22F8" w:rsidRDefault="00CE22F8" w:rsidP="00CE22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F8">
        <w:rPr>
          <w:rFonts w:ascii="Times New Roman" w:hAnsi="Times New Roman" w:cs="Times New Roman"/>
          <w:b/>
          <w:sz w:val="24"/>
          <w:szCs w:val="24"/>
        </w:rPr>
        <w:t>Итоговая комплексная контрольная работа по русскому языку за курс 10-11 класса</w:t>
      </w:r>
    </w:p>
    <w:p w:rsidR="00CE22F8" w:rsidRPr="00CE22F8" w:rsidRDefault="00CE22F8" w:rsidP="00CE22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22F8">
        <w:rPr>
          <w:rFonts w:ascii="Times New Roman" w:hAnsi="Times New Roman" w:cs="Times New Roman"/>
          <w:b/>
        </w:rPr>
        <w:t>Пояснительная записка</w:t>
      </w:r>
    </w:p>
    <w:p w:rsidR="00CE22F8" w:rsidRPr="00CE22F8" w:rsidRDefault="00CE22F8" w:rsidP="00CE22F8">
      <w:pPr>
        <w:ind w:firstLine="709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CE22F8">
        <w:rPr>
          <w:rFonts w:ascii="Times New Roman" w:eastAsia="Calibri" w:hAnsi="Times New Roman" w:cs="Times New Roman"/>
        </w:rPr>
        <w:t>Контрольно</w:t>
      </w:r>
      <w:proofErr w:type="spellEnd"/>
      <w:r w:rsidRPr="00CE22F8">
        <w:rPr>
          <w:rFonts w:ascii="Times New Roman" w:eastAsia="Calibri" w:hAnsi="Times New Roman" w:cs="Times New Roman"/>
        </w:rPr>
        <w:t xml:space="preserve"> – измерительные материалы предназначены для проведения процедуры итоговой аттестации </w:t>
      </w:r>
      <w:proofErr w:type="gramStart"/>
      <w:r w:rsidRPr="00CE22F8">
        <w:rPr>
          <w:rFonts w:ascii="Times New Roman" w:eastAsia="Calibri" w:hAnsi="Times New Roman" w:cs="Times New Roman"/>
        </w:rPr>
        <w:t>обучающихся</w:t>
      </w:r>
      <w:proofErr w:type="gramEnd"/>
      <w:r w:rsidRPr="00CE22F8">
        <w:rPr>
          <w:rFonts w:ascii="Times New Roman" w:eastAsia="Calibri" w:hAnsi="Times New Roman" w:cs="Times New Roman"/>
        </w:rPr>
        <w:t xml:space="preserve"> 11 класса по предмету </w:t>
      </w:r>
      <w:r w:rsidRPr="00CE22F8">
        <w:rPr>
          <w:rFonts w:ascii="Times New Roman" w:eastAsia="Calibri" w:hAnsi="Times New Roman" w:cs="Times New Roman"/>
          <w:b/>
        </w:rPr>
        <w:t>«Русский язык».</w:t>
      </w:r>
      <w:r w:rsidRPr="00CE22F8">
        <w:rPr>
          <w:rFonts w:ascii="Times New Roman" w:eastAsia="Calibri" w:hAnsi="Times New Roman" w:cs="Times New Roman"/>
        </w:rPr>
        <w:t xml:space="preserve"> Проверочная работа оценивает общеобразовательную подготовку учащихся по итогам освоения предметного содержания за курс </w:t>
      </w:r>
      <w:r w:rsidRPr="00CE22F8">
        <w:rPr>
          <w:rFonts w:ascii="Times New Roman" w:eastAsia="Calibri" w:hAnsi="Times New Roman" w:cs="Times New Roman"/>
          <w:b/>
        </w:rPr>
        <w:t>5-11 класса.</w:t>
      </w:r>
    </w:p>
    <w:p w:rsidR="00CE22F8" w:rsidRPr="00CE22F8" w:rsidRDefault="00CE22F8" w:rsidP="00CE22F8">
      <w:pPr>
        <w:ind w:firstLine="709"/>
        <w:jc w:val="both"/>
        <w:rPr>
          <w:rFonts w:ascii="Times New Roman" w:eastAsia="Calibri" w:hAnsi="Times New Roman" w:cs="Times New Roman"/>
        </w:rPr>
      </w:pPr>
      <w:r w:rsidRPr="00CE22F8">
        <w:rPr>
          <w:rFonts w:ascii="Times New Roman" w:eastAsia="Calibri" w:hAnsi="Times New Roman" w:cs="Times New Roman"/>
        </w:rPr>
        <w:t xml:space="preserve">Экзаменационная работа по русскому языку по структуре и содержанию приближена к ЕГЭ в 11 классе. Все задания имеют практическую направленность, так как языковые явления, проверяемые ими, составляют необходимую лингвистическую базу владения орфографическими, пунктуационными и речевыми нормами. Содержание заданий не выходит за пределы содержания Программы общеобразовательных учреждений. Русский язык. 10 – 11 классы.  Авторы программы: А. И. Власенков, Л.М. </w:t>
      </w:r>
      <w:proofErr w:type="spellStart"/>
      <w:r w:rsidRPr="00CE22F8">
        <w:rPr>
          <w:rFonts w:ascii="Times New Roman" w:eastAsia="Calibri" w:hAnsi="Times New Roman" w:cs="Times New Roman"/>
        </w:rPr>
        <w:t>Рыбченкова</w:t>
      </w:r>
      <w:proofErr w:type="spellEnd"/>
      <w:r w:rsidRPr="00CE22F8">
        <w:rPr>
          <w:rFonts w:ascii="Times New Roman" w:eastAsia="Calibri" w:hAnsi="Times New Roman" w:cs="Times New Roman"/>
        </w:rPr>
        <w:t xml:space="preserve"> - Москва: «Просвещение», 2014г.,</w:t>
      </w:r>
    </w:p>
    <w:p w:rsidR="00CE22F8" w:rsidRPr="00CE22F8" w:rsidRDefault="00CE22F8" w:rsidP="00CE22F8">
      <w:pPr>
        <w:widowControl w:val="0"/>
        <w:shd w:val="clear" w:color="auto" w:fill="FFFFFF"/>
        <w:tabs>
          <w:tab w:val="left" w:pos="14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22F8">
        <w:rPr>
          <w:rFonts w:ascii="Times New Roman" w:hAnsi="Times New Roman" w:cs="Times New Roman"/>
        </w:rPr>
        <w:t>Работа состоит из 2 частей.</w:t>
      </w:r>
    </w:p>
    <w:p w:rsidR="00CE22F8" w:rsidRPr="00CE22F8" w:rsidRDefault="00CE22F8" w:rsidP="00CE22F8">
      <w:pPr>
        <w:widowControl w:val="0"/>
        <w:shd w:val="clear" w:color="auto" w:fill="FFFFFF"/>
        <w:tabs>
          <w:tab w:val="left" w:pos="14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22F8">
        <w:rPr>
          <w:rFonts w:ascii="Times New Roman" w:hAnsi="Times New Roman" w:cs="Times New Roman"/>
        </w:rPr>
        <w:t>На выполнение экзаменационной работы отводится 3 часа 30 минут.</w:t>
      </w:r>
    </w:p>
    <w:p w:rsidR="00CE22F8" w:rsidRPr="00CE22F8" w:rsidRDefault="00CE22F8" w:rsidP="00CE22F8">
      <w:pPr>
        <w:widowControl w:val="0"/>
        <w:shd w:val="clear" w:color="auto" w:fill="FFFFFF"/>
        <w:tabs>
          <w:tab w:val="left" w:pos="14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CE22F8">
        <w:rPr>
          <w:rFonts w:ascii="Times New Roman" w:hAnsi="Times New Roman" w:cs="Times New Roman"/>
          <w:u w:val="single"/>
        </w:rPr>
        <w:t>Прилагаются:</w:t>
      </w:r>
    </w:p>
    <w:p w:rsidR="00CE22F8" w:rsidRPr="00CE22F8" w:rsidRDefault="00CE22F8" w:rsidP="00CE22F8">
      <w:pPr>
        <w:widowControl w:val="0"/>
        <w:numPr>
          <w:ilvl w:val="0"/>
          <w:numId w:val="14"/>
        </w:numPr>
        <w:shd w:val="clear" w:color="auto" w:fill="FFFFFF"/>
        <w:tabs>
          <w:tab w:val="left" w:pos="1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E22F8">
        <w:rPr>
          <w:rFonts w:ascii="Times New Roman" w:hAnsi="Times New Roman" w:cs="Times New Roman"/>
        </w:rPr>
        <w:lastRenderedPageBreak/>
        <w:t xml:space="preserve">Тест из 26 заданий, </w:t>
      </w:r>
    </w:p>
    <w:p w:rsidR="00CE22F8" w:rsidRPr="00CE22F8" w:rsidRDefault="00CE22F8" w:rsidP="00CE22F8">
      <w:pPr>
        <w:widowControl w:val="0"/>
        <w:numPr>
          <w:ilvl w:val="0"/>
          <w:numId w:val="14"/>
        </w:numPr>
        <w:shd w:val="clear" w:color="auto" w:fill="FFFFFF"/>
        <w:tabs>
          <w:tab w:val="left" w:pos="1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E22F8">
        <w:rPr>
          <w:rFonts w:ascii="Times New Roman" w:hAnsi="Times New Roman" w:cs="Times New Roman"/>
        </w:rPr>
        <w:t>Задание 27 (развернутый ответ - сочинение)</w:t>
      </w:r>
    </w:p>
    <w:p w:rsidR="00CE22F8" w:rsidRPr="00CE22F8" w:rsidRDefault="00CE22F8" w:rsidP="00CE22F8">
      <w:pPr>
        <w:widowControl w:val="0"/>
        <w:numPr>
          <w:ilvl w:val="0"/>
          <w:numId w:val="14"/>
        </w:numPr>
        <w:shd w:val="clear" w:color="auto" w:fill="FFFFFF"/>
        <w:tabs>
          <w:tab w:val="left" w:pos="1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E22F8">
        <w:rPr>
          <w:rFonts w:ascii="Times New Roman" w:hAnsi="Times New Roman" w:cs="Times New Roman"/>
        </w:rPr>
        <w:t xml:space="preserve">бланки для учащихся, </w:t>
      </w:r>
    </w:p>
    <w:p w:rsidR="00CE22F8" w:rsidRPr="00CE22F8" w:rsidRDefault="00CE22F8" w:rsidP="00CE22F8">
      <w:pPr>
        <w:widowControl w:val="0"/>
        <w:numPr>
          <w:ilvl w:val="0"/>
          <w:numId w:val="14"/>
        </w:numPr>
        <w:shd w:val="clear" w:color="auto" w:fill="FFFFFF"/>
        <w:tabs>
          <w:tab w:val="left" w:pos="1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E22F8">
        <w:rPr>
          <w:rFonts w:ascii="Times New Roman" w:hAnsi="Times New Roman" w:cs="Times New Roman"/>
        </w:rPr>
        <w:t>критерии оценивания.</w:t>
      </w:r>
    </w:p>
    <w:p w:rsidR="00CE22F8" w:rsidRPr="00CE22F8" w:rsidRDefault="00CE22F8" w:rsidP="00CE22F8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E22F8" w:rsidRPr="00CE22F8" w:rsidRDefault="00CE22F8" w:rsidP="00CE22F8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CE22F8" w:rsidRPr="00CE22F8" w:rsidRDefault="00CE22F8" w:rsidP="00CE22F8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sectPr w:rsidR="00CE22F8" w:rsidRPr="00CE22F8" w:rsidSect="007944F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E22F8" w:rsidRPr="00CE22F8" w:rsidRDefault="00CE22F8" w:rsidP="00CE22F8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ЕГЭ по русскому языку. 2019 год. Вариант №17</w:t>
      </w:r>
    </w:p>
    <w:p w:rsidR="00CE22F8" w:rsidRPr="00CE22F8" w:rsidRDefault="00CE22F8" w:rsidP="00CE22F8">
      <w:pPr>
        <w:pBdr>
          <w:bottom w:val="single" w:sz="6" w:space="1" w:color="auto"/>
        </w:pBdr>
        <w:spacing w:after="0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2F8" w:rsidRPr="00CE22F8" w:rsidRDefault="00CE22F8" w:rsidP="00CE22F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"1"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Ответами к заданиям 1–26 являются цифра (число) или слово (несколько слов), последовательность цифр (чисел). Запишите ответ в поле ответа без пробелов, запятых и других дополнительных символов.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текст и выполните задания 1–3.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(1)Материнская плата — это большая плата (именно плата или, как иногда говорят, печатная плата, используя радиоэлектронную терминологию), к которой присоединяются все остальные детали компьютера. (2)Материнская плата действует как станция управления, которая соединяет и объединяет другие части (отсюда и название — «материнская»). (3)&lt;...&gt;, процессор, оперативная память и видеокарта подключены непосредственно к материнской плате. </w:t>
      </w:r>
      <w:proofErr w:type="gram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Укажите два предложения, в которых верно передана ГЛАВНАЯ информация, содержащаяся в тексте. Запишите номера этих предложений.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Плата, к которой присоединяются отдельные детали компьютера, действует как станция управления.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Процессор, и оперативная память, и видеокарта 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подключены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к большой плате в компьютере, называемой материнской.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Большая плата как станция управления соединяет и объединяет все составляющие части компьютера, именно поэтому её называют материнской.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Большая плата, выполняющая роль станции управления, получила название «материнская» благодаря своему основному назначению: она соединяет и объединяет все составляющие части компьютера.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Материнскую плату специалисты называют печатной, используя при этом радиоэлектронную терминологию.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Самостоятельно подберите вводное слово со значением «порядок мыслей и их связь», которое должно стоять на месте пропуска в третьем(3) предложении текста. Запишите это вводное слово.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Прочитайте фрагмент словарной статьи, в которой приводятся значения слова ЧАСТЬ. Определите значение, в котором это слово употреблено во втором (2) предложении текста. Выпишите цифру, соответствующую этому значению в приведённом фрагменте словарной статьи.</w:t>
      </w: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ЧАСТЬ, 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Доля, отдельная единица, на 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подразделяется целое.</w:t>
      </w:r>
      <w:r w:rsidRPr="00CE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Разделять на части. Ч. заработка. Ч. публики. Ч. яблока.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Раздел, подраздел произведения. </w:t>
      </w:r>
      <w:r w:rsidRPr="00CE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Роман в трёх частях. Четыре части симфонии.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Отдел какого-н. учреждения, отдельная часть управления. </w:t>
      </w:r>
      <w:r w:rsidRPr="00CE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Санитарная ч. Учебная </w:t>
      </w:r>
      <w:proofErr w:type="gramStart"/>
      <w:r w:rsidRPr="00CE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proofErr w:type="gramEnd"/>
      <w:r w:rsidRPr="00CE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Предмет как составной элемент какого-нибудь целого организма, механизма. </w:t>
      </w:r>
      <w:r w:rsidRPr="00CE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Запасные части (детали машин).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киломЕтр</w:t>
      </w:r>
      <w:proofErr w:type="spell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донЕльзя</w:t>
      </w:r>
      <w:proofErr w:type="spell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отобрАла</w:t>
      </w:r>
      <w:proofErr w:type="spell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позвонИм</w:t>
      </w:r>
      <w:proofErr w:type="spell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довезЁнный</w:t>
      </w:r>
      <w:proofErr w:type="spell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увеличением ПОКУПАТЕЛЬСКОГО спроса завод готов выдавать больше продукции.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человек производит ДВОЙСТВЕННОЕ впечатление.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Писатель искренне считает это произведение самым УДАЧЛИВЫМ из всего написанного.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Кое-где по опушкам БОЛОТНЫЙ запах был очень силён.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выдающийся учёный-физик считал себя полным НЕВЕЖДОЙ в литературе.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Отредактируйте предложение: исправьте лексическую ошибку, исключив лишнее слово. Выпишите это слово.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Черноплодная рябина — коренной абориген Америки — была завезена в ботанические сады Москвы и Петербурга в XIX веке, ещё при жизни А.С. Пушкина.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 одном из выделенных ниже слов допущена ошибка в образовании формы слова. Исправьте ошибку и запишите слово правильно.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ПЯТИСТА человек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ИНЖЕНЕРЫ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НАИСЛОЖНЕЙШИЙ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ИМЕНИН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винные ПОГРЕБА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 Запишите в таблицу выбранные цифры под соответствующими буквами.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ошибки</w:t>
      </w:r>
    </w:p>
    <w:p w:rsidR="00CE22F8" w:rsidRPr="00CE22F8" w:rsidRDefault="00CE22F8" w:rsidP="00CE22F8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связи между подлежащим и сказуемым </w:t>
      </w:r>
    </w:p>
    <w:p w:rsidR="00CE22F8" w:rsidRPr="00CE22F8" w:rsidRDefault="00CE22F8" w:rsidP="00CE22F8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построение предложения с деепричастным оборотом</w:t>
      </w:r>
    </w:p>
    <w:p w:rsidR="00CE22F8" w:rsidRPr="00CE22F8" w:rsidRDefault="00CE22F8" w:rsidP="00CE22F8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proofErr w:type="spellStart"/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-временной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соотнесённости глагольных форм</w:t>
      </w:r>
    </w:p>
    <w:p w:rsidR="00CE22F8" w:rsidRPr="00CE22F8" w:rsidRDefault="00CE22F8" w:rsidP="00CE22F8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употребление падежной формы существительного с предлогом</w:t>
      </w:r>
    </w:p>
    <w:p w:rsidR="00CE22F8" w:rsidRPr="00CE22F8" w:rsidRDefault="00CE22F8" w:rsidP="00CE22F8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в построении сложного предложения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CE22F8" w:rsidRPr="00CE22F8" w:rsidRDefault="00CE22F8" w:rsidP="00CE22F8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Опасаясь, что среди русского дворянства распространится мода на дуэли, вышел указ Петра I о запрещении поединков.</w:t>
      </w:r>
    </w:p>
    <w:p w:rsidR="00CE22F8" w:rsidRPr="00CE22F8" w:rsidRDefault="00CE22F8" w:rsidP="00CE22F8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Все, кто изучал труды Г.О. Винокура, знает о его исследованиях в области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лингвопоэтики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2F8" w:rsidRPr="00CE22F8" w:rsidRDefault="00CE22F8" w:rsidP="00CE22F8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симпозиума была проведена сразу по их прибытии.</w:t>
      </w:r>
    </w:p>
    <w:p w:rsidR="00CE22F8" w:rsidRPr="00CE22F8" w:rsidRDefault="00CE22F8" w:rsidP="00CE22F8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спросили, что вправе ли рассчитывать на помощь государства.</w:t>
      </w:r>
    </w:p>
    <w:p w:rsidR="00CE22F8" w:rsidRPr="00CE22F8" w:rsidRDefault="00CE22F8" w:rsidP="00CE22F8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вяжет шарф и подарила его своему внуку.</w:t>
      </w:r>
    </w:p>
    <w:p w:rsidR="00CE22F8" w:rsidRPr="00CE22F8" w:rsidRDefault="00CE22F8" w:rsidP="00CE22F8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статей о загадках природы Заполярья напечатан в журнале «Юный натуралист».</w:t>
      </w:r>
    </w:p>
    <w:p w:rsidR="00CE22F8" w:rsidRPr="00CE22F8" w:rsidRDefault="00CE22F8" w:rsidP="00CE22F8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Задержавшись у дверей, сестра ещё раз помахала рукой и сказала, что будет рада всех видеть в воскресенье у себя на даче.</w:t>
      </w:r>
    </w:p>
    <w:p w:rsidR="00CE22F8" w:rsidRPr="00CE22F8" w:rsidRDefault="00CE22F8" w:rsidP="00CE22F8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домов, построенных на этой улице, было несколько многоэтажных. </w:t>
      </w:r>
    </w:p>
    <w:p w:rsidR="00CE22F8" w:rsidRPr="00CE22F8" w:rsidRDefault="00CE22F8" w:rsidP="00CE22F8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таланта дирижёра удалось ощутить своеобразие музыки П. И. Чайковского.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Укажите варианты ответов, в которых во всех словах одного ряда пропущена безударная проверяемая гласная корня. Запишите номера ответов.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</w:t>
      </w:r>
      <w:proofErr w:type="spellEnd"/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лить,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..стающий,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вительный</w:t>
      </w:r>
      <w:proofErr w:type="spell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spellEnd"/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стелин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..рать,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</w:t>
      </w:r>
      <w:proofErr w:type="spellEnd"/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ряющий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титель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родный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(поезд)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</w:t>
      </w:r>
      <w:proofErr w:type="spellEnd"/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тняя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(бетон),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(траву), р..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скошный</w:t>
      </w:r>
      <w:proofErr w:type="spell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заск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, р..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стовщик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</w:t>
      </w:r>
      <w:proofErr w:type="spellEnd"/>
      <w:proofErr w:type="gram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Укажите варианты ответов, в которых во всех словах одного ряда пропущена одна и та же буква. Запишите номера ответов.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мудрый</w:t>
      </w:r>
      <w:proofErr w:type="spellEnd"/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пр..одолеть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пр..града</w:t>
      </w:r>
      <w:proofErr w:type="spell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дарно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..пристрастный,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..шифровать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далённый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на..треснутый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на..пиленный</w:t>
      </w:r>
      <w:proofErr w:type="spell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..мать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пред..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юльский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от..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граться</w:t>
      </w:r>
      <w:proofErr w:type="spell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..ерошить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порт..ера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четырёх..угольный</w:t>
      </w:r>
      <w:proofErr w:type="spell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Укажите варианты ответов, в которых в обоих словах одного ряда пропущена одна и та же буква. Запишите номера ответов.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претерп</w:t>
      </w:r>
      <w:proofErr w:type="spellEnd"/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..вый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привередл</w:t>
      </w:r>
      <w:proofErr w:type="spellEnd"/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успока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</w:t>
      </w:r>
      <w:proofErr w:type="spell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</w:t>
      </w:r>
      <w:proofErr w:type="spellEnd"/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смекал..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стый</w:t>
      </w:r>
      <w:proofErr w:type="spell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</w:t>
      </w:r>
      <w:proofErr w:type="spellEnd"/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улыбч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..вый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игольч</w:t>
      </w:r>
      <w:proofErr w:type="spellEnd"/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Укажите варианты ответов, в которых в обоих словах одного ряда пропущена одна и та же буква. Запишите номера ответов.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(страны)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</w:t>
      </w:r>
      <w:proofErr w:type="spellEnd"/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шепч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ухо)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дремл</w:t>
      </w:r>
      <w:proofErr w:type="spellEnd"/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омыва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расчист</w:t>
      </w:r>
      <w:proofErr w:type="spellEnd"/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сломл</w:t>
      </w:r>
      <w:proofErr w:type="spellEnd"/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</w:t>
      </w:r>
      <w:proofErr w:type="spell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дорогосто</w:t>
      </w:r>
      <w:proofErr w:type="spellEnd"/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(они)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..т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13. Определите предложение, в котором НЕ с выделенным словом пишется СЛИТНО. Раскройте скобки и выпишите это слово.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Кустики брусники усыпаны ещё (НЕ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ОЗРЕВШИМИ ягодами.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запах бензина (НЕ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 заглушить луговой аромат.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(НЕ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ОЛЬШОМ, но просторном зале было светло и тихо.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Картошка на огородах до сих пор (НЕ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ЫКОПАНА.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СОЗНАВАЯ своего предназначения, герои пьес А. П. Чехова часто проживают свой век механически.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Определите предложение, в котором оба выделенных слова пишутся СЛИТНО. Раскройте скобки и выпишите эти два слова.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целого дня наш отряд с трудом шёл вперёд, двигаясь (НА)ОЩУПЬ.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(ПО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СЕННЕМУ пахло сыростью, было холодно и промозгло, и мы, ЧТО(БЫ) согреться, развели костёр.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Маруся долго не могла понять, (ПО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)Ч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никто вот так прямо, (С)ХОДУ не может дать ответ на мучивший её вопрос.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комнаты стоял огромный дубовый стол, а ТАК(ЖЕ) крепкие, под стать столу, тяжёлые стулья.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Страсть к чтению у Башкирцевой была ненасытна, способность работать – громадная, (ПРИ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пищей для её ума были (КАК)БУДТО все предметы.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Укажите цифр</w:t>
      </w:r>
      <w:proofErr w:type="gramStart"/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у(</w:t>
      </w:r>
      <w:proofErr w:type="gramEnd"/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-ы), на месте которой(-ых) пишется НН.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приказу капитана все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награбле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пиратами добро было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(2)о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(3)о на большом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(4)ом столе. </w:t>
      </w:r>
      <w:proofErr w:type="gramEnd"/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Индивидуальность писателя проявляется в предпочтении того или иного цветового эпитета.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Лес шумел то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убаюкивающе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певуче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порывисто и тревожно.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А.Грин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 подробно описать как изгиб 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расположение домов как вековые леса так и уютные приморские города.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Почти каждый из французских скульпторов работал одновременно и в 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историко-мифологическом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портретном и в пейзажном жанрах.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Всякую попытку заговорить с ним он обрывал или желчной любезностью или дерзостью.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Расставьте знаки препинания: укажите цифр</w:t>
      </w:r>
      <w:proofErr w:type="gramStart"/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у(</w:t>
      </w:r>
      <w:proofErr w:type="gramEnd"/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-ы), на месте которой(-ых) в предложении должна(-ы) стоять запятая(-</w:t>
      </w:r>
      <w:proofErr w:type="spellStart"/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proofErr w:type="spellEnd"/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Крыму Васильев подолгу любовался горами (1) устремлёнными к солнцу (2) и (3) окутанными розовой дымкой (4) деревьями.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Расставьте все недостающие знаки препинания: укажите цифр</w:t>
      </w:r>
      <w:proofErr w:type="gramStart"/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у(</w:t>
      </w:r>
      <w:proofErr w:type="gramEnd"/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-ы), на месте которой(-ых) в предложениях должна(-ы) стоять запятая(-</w:t>
      </w:r>
      <w:proofErr w:type="spellStart"/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proofErr w:type="spellEnd"/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CE22F8" w:rsidRPr="00CE22F8" w:rsidRDefault="00CE22F8" w:rsidP="00CE22F8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 знаю я, что лживо, а что свято, — </w:t>
      </w:r>
      <w:r w:rsidRPr="00CE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Я это понял (1) всё-таки (2) давно.</w:t>
      </w:r>
      <w:r w:rsidRPr="00CE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Мой путь один, всего один (3) ребята, —</w:t>
      </w:r>
      <w:r w:rsidRPr="00CE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Мне выбора (4) по счастью (5) не дано.</w:t>
      </w:r>
    </w:p>
    <w:p w:rsidR="00CE22F8" w:rsidRPr="00CE22F8" w:rsidRDefault="00CE22F8" w:rsidP="00CE22F8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(В. С. Высоцкий)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Расставьте знаки препинания: укажите цифр</w:t>
      </w:r>
      <w:proofErr w:type="gramStart"/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у(</w:t>
      </w:r>
      <w:proofErr w:type="gramEnd"/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-ы), на месте которой(-ых) в предложении должна(-ы) стоять запятая(-</w:t>
      </w:r>
      <w:proofErr w:type="spellStart"/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proofErr w:type="spellEnd"/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 вечером (1) простился я со своим спутником (2) добросердечия (3) которого (4) не забуду никогда.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Расставьте знаки препинания: укажите все цифры, на месте которых в предложении должны стоять запятые.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ночам к реке подвозили лес (1) и (2) когда белый туман закутывал берега (3) все восемь рот настилали доски (4) на обломки мостов.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Найдите предложения, в которых тире ставится в соответствии с одним и тем же правилом пунктуации. Запишите номера этих предложений.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(1)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Айское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пресноводное озеро в Алтайском районе Алтайского края, расположенное в горной котловине левого берега Катуни в 10 км к югу от села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Майма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(2)Существует алтайская легенда о том, что луна спустилась в долину и схватила там людоеда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Дельбегена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спасти людской род. (3)На том месте, где спустилась с неба луна, образовалась вмятина и возникло озеро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4)Озеро не имеет поверхностного стока и питается за счёт подземных (подводных) восходящих источников — родников. (5)Максимальная глубина озера - 21,7 метров. (6)В диаметре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300—400 метров. (7)Температура воды летом около 20 °C, а замерзает озеро в ноябре, поэтому зимой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огромный каток, который освещается вечером и ночью. (8)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популярное место отдыха, сыскавшее славу ввиду благоприятных климатических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и красоты природы района, в котором оно расположилось. (9)Вокруг озера построены турбазы, на берегу организован пляж, прокат водных велосипедов, лодок.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текст и выполните задания 21–26.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(1)Художественное творчество, с моей точки зрения, не просто способ самовыражения. (2)Порой оно может стать спасительной соломинкой, уцепившись за которую человек может пройти через многие тяжёлые испытания и выжить. (3)И вот один из поразительных примеров.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(4)Удивительная женщина, художник-любитель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Евфросинья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Антоновна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Керсновская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лет провела в сталинском лагере, после чего начала зарисовывать всю свою жизнь с самого начала: детство в Бессарабии, как была арестована в Румынии, как её в Сибирь сослали. (5)Много лет она изображала быт, детали и комментировала свои рисунки.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(6)Вот что она пишет маме: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(7)«Я их рисовала для тебя, думая о тебе... (8)Я начала рисовать там, в Норильске, сразу после того, как вышла из лагеря. (9)Не было ещё ни тюфяка, ни простыни, не было даже своего угла. (10)Но я уже мечтала нарисовать что-то красивое, напоминающее прошлое — то прошлое, которое неразрывно было связано с тобой, моя родная! (11) И единственное, что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могла придумать, это — рисовать...»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(12)И вот 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Евфросинья</w:t>
      </w:r>
      <w:proofErr w:type="spell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картинках создаёт историю своей жизни, всех своих злоключений, чтобы освободиться от тех тяжёлых воспоминаний, </w:t>
      </w: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окружали её после выхода из двенадцатилетнего ада. (13)Она 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рисовала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придётся: цветными карандашами, ручкой, иногда подкрашивала акварелью.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(14)И эти незамысловатые, но такие подробные, правдивые рисунки поражают своей убедительностью и внутренней свободой. (15)Целых двенадцать общих тетрадей были сочинены-нарисованы ею в 60-х годах прошлого века. (16)В 1991 году они вышли отдельной книгой, названной «Наскальная живопись». (17)И по сей день я, глядя на эти рисунки, которые появились на свет так давно, где-то глубоко внутри ощущаю, насколько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искусство помогло этому потрясающему художнику и просто благородной женщине выжить.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(18)Вот ещё одна история. (19)Художник Борис Свешников также долгое время находился в заточении. (20)Альбомы его были нарисованы непосредственно там, в неволе, но они были не о лагере, не о той жизни, которой он жил тогда, — они были фантастическими. (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21)О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изображал какую-то вымышленную реальность и необыкновенные города. (22)Тоненьким пёрышком, тончайшим, почти прозрачным серебряным штрихом он создавал 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своих альбомах параллельную, невероятно загадочную, волнующую жизнь. (23)И впоследствии эти альбомы стали свидетельством того, что его внутренний мир, фантазирование, творчество спасли ему жизнь в этом лагере. (24)Он выжил благодаря творчеству. (25)Другой необыкновенный художник, Михаил Соколов, современник Свешникова, будучи посаженным в тюрьму за экстравагантный вид, тоже пытался искать свободы и спасения в творчестве. (26)Он рисовал цветными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карандашами, а порой и огрызками карандашей маленькие картиночки три на три сантиметра или пять на пять сантиметров и прятал себе под подушку.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(27)И эти маленькие фантастические рисунки Соколова, по-моему, в каком-то смысле грандиозней, чем некоторые огромные картины, написанные иным художником в светлой и комфортной мастерской. (28)Как видите, можно изображать реальность, а можно изображать фантазии. (29)И в том и в другом случае то, что ты переносишь из своей головы, из души, из сердца, из памяти на бумагу, освобождает тебя, выпускает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волю, даже если вокруг — тюремные решётки. </w:t>
      </w: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(30)Поэтому роль искусства поистине велика. (31)И неважно, чем и как ты это делаешь: творчество не знает границ, не требует особых инструментов. (32)Оно, искреннее и правдивое, просто живёт в человеке, ищет выхода и всегда готово бескорыстно помочь ему.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Л. А. Тишкову*)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*Леонид Александрович Тишков (</w:t>
      </w:r>
      <w:proofErr w:type="spell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1953 г.) — российский художник-карикатурист, также работает в области книжной графики.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Какие из высказываний соответствуют содержанию текста? Укажите номера ответов.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Можно рисовать где угодно и чем угодно: истинное творчество способно проявить себя в любых условиях.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Находясь в местах лишения свободы, человек невольно начинает испытывать тягу к самообразованию, к научному постижению окружающей реальности.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Творчество может дать человеку ощущение внутренней свободы, даже если тот в реальности лишён её.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 так важно, что именно изображает художник: нечто вымышленное или реальность: гораздо важнее, чтобы душа и сердце, выплеснутые на бумагу, давали ощущение свободы.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Все, кто 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в местах лишения свободы начинают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рисовать.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Какие из перечисленных утверждений являются ошибочными? Укажите номера ответов.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предложении 31 содержится вывод из предложения 30.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Предложение 12 указывает на следствие того, о чём говорится в предложениях 7—11.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предложениях 28—32 представлено рассуждение.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Предложение 26 раскрывает содержание высказывания в предложении 25.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предложениях 4—5 представлено рассуждение.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Из предложений 28–31 выпишите антонимы.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25. Среди предложений 1—11 найдите такое, которое соединяется с предыдущим при помощи союза и однокоренного слова. Напишите номе</w:t>
      </w:r>
      <w:proofErr w:type="gramStart"/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р(</w:t>
      </w:r>
      <w:proofErr w:type="gramEnd"/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-а) этого(-их) предложения(-</w:t>
      </w:r>
      <w:proofErr w:type="spellStart"/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proofErr w:type="spellEnd"/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фрагмент рецензии, составленной на основе текста, который Вы анализировали, выполняя задания 21–24. 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номеру термина из списка. Запишите последовательность цифр без пробелов, запятых и других дополнительных символов.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 «Л. Тишков, просто, кратко, но ярко и выразительно рассказывает нам истории известных людей. </w:t>
      </w: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лексике текста довольно часто встречаются (А)_____ («не было» в предложении 9, «прошлое» в предложении 10, «можно изображать» в предложении 28), а также такой троп, как (Б)_____ («тяжёлые испытания» в предложении 2, «серебряным штрихом» и «загадочную жизнь» в предложении 22, «искреннее и правдивое» [творчество] в предложении 32). Свои мысли и эмоции автору помогают раскрыть синтаксические средства выразительности: (В)_____ (предложения 5, 13, 14, 29, 31, 32) и (Г)_____ (предложения 1, 27, 28)». 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терминов: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вводные слова и предложения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эпитеты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парцелляция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восклицательные предложения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5) антонимы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синекдоха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7) ряды однородных членов предложения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8) анафора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9) лексические повторы</w:t>
      </w:r>
    </w:p>
    <w:p w:rsidR="00CE22F8" w:rsidRPr="00CE22F8" w:rsidRDefault="00CE22F8" w:rsidP="00CE22F8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27.Напишите сочинение по прочитанному тексту. Сформулируйте одну из проблем, поставленных автором текста.</w:t>
      </w:r>
      <w:r w:rsidRPr="00CE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Прокомментируйте сформулированную проблему. Включите в комментарий два примера-иллюстрации из прочитанного текста, </w:t>
      </w: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которые, по Вашему мнению, важны для понимания проблемы исходного текста (избегайте чрезмерного цитирования). Поясните значение каждого примера и укажите смысловую связь между ними.</w:t>
      </w: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Сформулируйте позицию автора (рассказчика). Выразите своё отношение к позиции автора по проблеме исходного текста (согласие или несогласие) и обоснуйте его.</w:t>
      </w: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Объём сочинения – не менее 150 слов.</w:t>
      </w: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каких бы то ни было комментариев, то такая работа оценивается 0 баллов. </w:t>
      </w:r>
      <w:r w:rsidRPr="00CE22F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E22F8" w:rsidRPr="00CE22F8" w:rsidRDefault="00CE22F8" w:rsidP="00CE22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2F8" w:rsidRPr="00CE22F8" w:rsidRDefault="00CE22F8" w:rsidP="00CE22F8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E22F8" w:rsidRPr="00CE22F8" w:rsidRDefault="00CE22F8" w:rsidP="00CE22F8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E22F8" w:rsidRPr="00CE22F8" w:rsidRDefault="00CE22F8" w:rsidP="00CE22F8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E22F8" w:rsidRPr="00CE22F8" w:rsidRDefault="00CE22F8" w:rsidP="00CE22F8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E22F8" w:rsidRPr="00CE22F8" w:rsidRDefault="00CE22F8" w:rsidP="00CE22F8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E22F8" w:rsidRPr="00CE22F8" w:rsidRDefault="00CE22F8" w:rsidP="00CE22F8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E22F8" w:rsidRPr="00CE22F8" w:rsidRDefault="00CE22F8" w:rsidP="00CE22F8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E22F8" w:rsidRPr="00CE22F8" w:rsidRDefault="00CE22F8" w:rsidP="00CE22F8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E22F8" w:rsidRPr="00CE22F8" w:rsidRDefault="00CE22F8" w:rsidP="00CE22F8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sectPr w:rsidR="00CE22F8" w:rsidRPr="00CE22F8" w:rsidSect="007944F3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CE22F8" w:rsidRPr="00CE22F8" w:rsidRDefault="00CE22F8" w:rsidP="00CE22F8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CE22F8" w:rsidRPr="00CE22F8" w:rsidRDefault="00CE22F8" w:rsidP="00CE22F8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Итоговая комплексная контрольная  работа в формате ЕГЭ по русскому языку. 11 класс.  2019 год. Вариант №17. Ответы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1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2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Например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 примеру так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3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4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отобрала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5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удачным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6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коренной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7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пятисот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8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21594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9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234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10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11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1234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12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2345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13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небольшом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14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Посредитакже</w:t>
            </w:r>
            <w:proofErr w:type="spellEnd"/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15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124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16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17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18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345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19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20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123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21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1578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22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134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23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24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реальностьфантазии</w:t>
            </w:r>
            <w:proofErr w:type="spellEnd"/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25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>
            <w:r w:rsidRPr="00CE22F8">
              <w:t>26</w:t>
            </w:r>
          </w:p>
        </w:tc>
        <w:tc>
          <w:tcPr>
            <w:tcW w:w="8187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9271</w:t>
            </w:r>
          </w:p>
        </w:tc>
      </w:tr>
      <w:tr w:rsidR="00CE22F8" w:rsidRPr="00CE22F8" w:rsidTr="0092583F">
        <w:tc>
          <w:tcPr>
            <w:tcW w:w="1384" w:type="dxa"/>
          </w:tcPr>
          <w:p w:rsidR="00CE22F8" w:rsidRPr="00CE22F8" w:rsidRDefault="00CE22F8" w:rsidP="00CE22F8"/>
        </w:tc>
        <w:tc>
          <w:tcPr>
            <w:tcW w:w="8187" w:type="dxa"/>
          </w:tcPr>
          <w:p w:rsidR="00CE22F8" w:rsidRPr="00CE22F8" w:rsidRDefault="00CE22F8" w:rsidP="00CE22F8"/>
        </w:tc>
      </w:tr>
    </w:tbl>
    <w:p w:rsidR="00CE22F8" w:rsidRPr="00CE22F8" w:rsidRDefault="00CE22F8" w:rsidP="00CE22F8"/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2F8">
        <w:rPr>
          <w:rFonts w:ascii="Times New Roman" w:eastAsia="Times New Roman" w:hAnsi="Times New Roman" w:cs="Times New Roman"/>
          <w:sz w:val="24"/>
          <w:szCs w:val="24"/>
        </w:rPr>
        <w:t>Критерии проверки сочинения (задание 27)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2F8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круг проблем: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2F8">
        <w:rPr>
          <w:rFonts w:ascii="Times New Roman" w:eastAsia="Times New Roman" w:hAnsi="Times New Roman" w:cs="Times New Roman"/>
          <w:sz w:val="24"/>
          <w:szCs w:val="24"/>
        </w:rPr>
        <w:t xml:space="preserve">1. Проблема значимости художественного творчества в жизни самого художника. 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</w:rPr>
        <w:t>(В чём заключается польза, спасительная сила художественного творчества?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</w:rPr>
        <w:t xml:space="preserve">Способно ли художественное творчество помочь человеку выжить, спасти человека?) </w:t>
      </w:r>
      <w:proofErr w:type="gramEnd"/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2F8">
        <w:rPr>
          <w:rFonts w:ascii="Times New Roman" w:eastAsia="Times New Roman" w:hAnsi="Times New Roman" w:cs="Times New Roman"/>
          <w:sz w:val="24"/>
          <w:szCs w:val="24"/>
        </w:rPr>
        <w:t xml:space="preserve">2. Проблема осмысления такого явления, как художественное творчество. 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</w:rPr>
        <w:t>(Что такое художественное творчество?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</w:rPr>
        <w:t xml:space="preserve"> Есть ли границы у творчества? 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</w:rPr>
        <w:t xml:space="preserve">Где рождается художественное творчество?) </w:t>
      </w:r>
      <w:proofErr w:type="gramEnd"/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2F8">
        <w:rPr>
          <w:rFonts w:ascii="Times New Roman" w:eastAsia="Times New Roman" w:hAnsi="Times New Roman" w:cs="Times New Roman"/>
          <w:sz w:val="24"/>
          <w:szCs w:val="24"/>
        </w:rPr>
        <w:t xml:space="preserve">3. Проблема 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</w:rPr>
        <w:t>реального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</w:rPr>
        <w:t xml:space="preserve"> и фантастического в художественном творчестве. (На чём должно основываться художественное творчество: на реальности или на фантазии?) 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2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E22F8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Авторская позиция: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2F8">
        <w:rPr>
          <w:rFonts w:ascii="Times New Roman" w:eastAsia="Times New Roman" w:hAnsi="Times New Roman" w:cs="Times New Roman"/>
          <w:sz w:val="24"/>
          <w:szCs w:val="24"/>
        </w:rPr>
        <w:t>1. Художественное творчество — не просто способ самовыражения, оно способно принести огромную пользу: оно духовно освобождает человека, даже если он находится в заключени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</w:rPr>
        <w:t>. помогает избавиться от тяжёлых воспоминаний. преодолеть трудности, погружает человека в иную реальность.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2F8">
        <w:rPr>
          <w:rFonts w:ascii="Times New Roman" w:eastAsia="Times New Roman" w:hAnsi="Times New Roman" w:cs="Times New Roman"/>
          <w:sz w:val="24"/>
          <w:szCs w:val="24"/>
        </w:rPr>
        <w:t>2. Художественное творчество — это то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22F8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CE22F8">
        <w:rPr>
          <w:rFonts w:ascii="Times New Roman" w:eastAsia="Times New Roman" w:hAnsi="Times New Roman" w:cs="Times New Roman"/>
          <w:sz w:val="24"/>
          <w:szCs w:val="24"/>
        </w:rPr>
        <w:t>то человек переносит из своей головы, из души, из сердца на бумагу. Творчество не знает границ, не требует особых инструментов. Истинное творчество может родиться как в светлой мастерской художника, так и на крохотном клочке бумаги.</w:t>
      </w:r>
    </w:p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2F8">
        <w:rPr>
          <w:rFonts w:ascii="Times New Roman" w:eastAsia="Times New Roman" w:hAnsi="Times New Roman" w:cs="Times New Roman"/>
          <w:sz w:val="24"/>
          <w:szCs w:val="24"/>
        </w:rPr>
        <w:lastRenderedPageBreak/>
        <w:t>3. Для художественного творчества неважно, изображает человек реальность или фантазию. Оно остаётся творчеством, великая сила которого поистине безгранична.</w:t>
      </w:r>
    </w:p>
    <w:p w:rsidR="00CE22F8" w:rsidRPr="00CE22F8" w:rsidRDefault="00CE22F8" w:rsidP="00CE22F8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Критерии оценивания сочинения. </w:t>
      </w:r>
      <w:r w:rsidRPr="00CE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5"/>
        <w:gridCol w:w="9207"/>
        <w:gridCol w:w="1136"/>
      </w:tblGrid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Критерии оценивания ответа на задание 27 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Баллы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сочинения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Формулировка проблем исходного текста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из проблем исходного текста (в той или иной форме в любой из частей сочинения) 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сформулирована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верно.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Фактических ошибок, связанных  с  пониманием  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формулировкой проблемы, нет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исходного текста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сформулирована или сформулирована неверно.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 Если  экзаменуемый  не  сформулировал  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сформулировал неверно (в той или иной форме в любой из частей сочинения) одну из проблем исходного текста, то такая работа по критериям К1–К4 оценивается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Комментарий к сформулированной проблеме исходного текста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Приведено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2 примеров-иллюстраций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прочитанного текста, важных для понимания сформулированной проблемы.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 пояснение к каждому из примеров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-иллюстраций.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Указана и проанализирована смысловая связь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 примерами-иллюстрациями.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Фактических ошибок, связанных с пониманием проблемы исходного текста, в комментарии нет.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прокомментирована с опорой на исходный текст. Приведено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2 примеров-иллюстраций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прочитанного текста, важных для понимания сформулированной проблемы.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пояснение к одному из примеров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-иллюстраций.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Указана и проанализирована смысловая связ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между примерами-иллюстрациями.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Фактических ошибок, связанных с пониманием сформулированной проблемы исходного текста, в комментарии нет.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прокомментирована с опорой на исходный текст. Приведено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2 примеров-иллюстраций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прочитанного текста, важных для понимания сформулированной проблемы.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 пояснение к каждому из примеров-иллюстраций. 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Проанализирована,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 не указана (или указана неверно) смысловая связь между примерами-иллюстрациями.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Фактических ошибок, связанных с пониманием сформулированной проблемы исходного текста, в комментарии нет.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прокомментирована с опорой на исходный текст. 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привёл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2 примеров-иллюстраций 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прочитанного текста, важных для понимания проблемы. 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 пояснение к каждому из примеров-иллюстраций.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Указана, но не проанализирована смысловая связь между примерами-иллюстрациями.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пояснение к 2 приведённым примерам, но не выявлена смысловая связь между ними,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прокомментирована с опорой на исходный текст. Приведено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2 примеров-иллюстраций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прочитанного текста, важных для понимания сформулированной проблемы.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пояснение к каждому из примеров-иллюстраций.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Смысловая связь между примерами-иллюстрациями не указана и не проанализирована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Фактических ошибок, связанных с пониманием сформулированной проблемы исходного текста, в комментарии нет.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прокомментирована с опорой на исходный текст. Приведено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2 примеров-иллюстраций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 прочитанного 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текста, важных для понимания сформулированной проблемы.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Пояснения к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примерами-иллюстрациям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 даны.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Указана и проанализирована смысловая связь между примерами-иллюстрациями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Фактических ошибок, связанных с пониманием сформулированной проблемы исходного текста, в комментарии нет.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прокомментирована с опорой на исходный текст. Приведено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2 примеров-иллюстраций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прочитанного текста, важных для понимания проблемы.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пояснение к одному из примеров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-иллюстраций.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Проанализирована, но не указана (или указана неверно) смысловая связь между примерами-иллюстрациями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Фактических ошибок, связанных с пониманием проблемы исходного текста, в комментарии нет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прокомментирована с опорой на исходный текст. Приведено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2 примеров-иллюстраций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прочитанного текста, важных для понимания сформулированной проблемы.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 пояснение к одному из примеров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-иллюстраций.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Указана, но не проанализирована смысловая связь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 примерами-иллюстрациями.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Фактических ошибок, связанных с пониманием сформулированной проблемы исходного текста, в комментарии нет.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прокомментирована с опорой на исходный текст. Приведено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2 примеров-иллюстраций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прочитанного текста, важных для понимания сформулированной проблемы.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пояснение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одному из примеров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-иллюстраций.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Смысловая связь между примерами-иллюстрациями не указана и не проанализирована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Фактических ошибок, связанных с пониманием сформулированной проблемы исходного текста, в комментарии нет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прокомментирована с опорой на исходный текст. Приведено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2 примеров-иллюстраций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прочитанного текста, важных для понимания сформулированной проблемы.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Пояснения к примерам-иллюстрациям не даны.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Проанализирована, но не указана (или указана неверно) смысловая связь между примерами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-иллюстрациями.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Фактических ошибок, связанных с пониманием сформулированной проблемы исходного текста, в комментарии нет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прокомментирована с опорой на исходный текст.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Приведено не менее 2 примеров-иллюстраций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прочитанного текста, важных для понимания сформулированной проблемы.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Пояснения к примерам-иллюстрациям не даны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Указана, но не проанализирована смысловая связь между примерами-иллюстрациями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Фактических ошибок, связанных с пониманием сформулированной проблемы исходного текста, в комментарии нет.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прокомментирована с опорой на исходный текст. Приведено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2 примеров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-иллюстраций из прочитанного текста, важных для понимания сформулированной проблемы.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Пояснений к примерам-иллюстрациям нет.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Смысловая связь между примерами-иллюстрациями не указана и не проанализирована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Фактических ошибок, связанных с пониманием сформулированной проблемы исходного текста, в комментарии нет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прокомментирована с опорой на 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исходный текст.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Приведён 1 пример-иллюстрация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прочитанного текста, важный для понимания сформулированной проблемы.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 пояснение к примеру-иллюстрации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Смысловая связь между примерами-иллюстрациями не указана и не проанализирована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Фактических ошибок, связанных с пониманием сформулированной проблемы исходного текста, в комментарии нет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прокомментирована с опорой на исходный текст.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Приведён 1 пример-иллюстрация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прочитанного текста, важный для понимания сформулированной проблемы.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Пояснений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примеру-иллюстрации нет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Смысловая связь между примерами-иллюстрациями не указана и не проанализирована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Фактических ошибок, связанных с пониманием сформулированной проблемы исходного текста, в комментарии нет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прокомментирована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опоры на исходный текст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Примеры-иллюстрации из прочитанного текста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важные для понимания сформулированной проблемы,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приведены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комментарии допущены фактические ошибки (одна и более),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связанные с пониманием исходного текста.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Прокомментирована другая, не сформулированная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проблема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комментария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 простой пересказ текста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комментария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цитируется большой фрагмент исходного текста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 3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Отражение позиции автора исходного текста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автора (рассказчика) по прокомментированной проблеме исходного текста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сформулирована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верно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Фактических ошибок, связанных с пониманием позиции автора исходного текста, нет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автора исходного текста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сформулирована неверно,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автора исходного текста не сформулирована.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 4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Отношение к позиции автора по проблеме исходного текста.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(согласие или несогласие с автором текста) к позиции автора исходного текста сформулировано и обосновано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(согласие или несогласие с автором текста) к позиции автора исходного текста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сформулировано и не обосновано.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и обоснование отношения (согласие или несогласие с автором текста) к позиции автора исходного текста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соответствуют сформулированной проблеме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экзаменуемого заявлено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лишь формально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(например, «Я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согласен с автором»)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Речевое оформление сочинения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К5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Смысловая  цельность,  речевая  связность  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последовательность изложения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смысловой цельностью, речевой связностью и последовательностью изложения. В работе нет нарушений абзацного членения текста. Логические ошибки отсутствуют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смысловой цельностью, связностью и последовательностью изложения. В работе нет нарушений абзацного членения текста. Допущена 1 логическая ошибка.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смысловой цельностью, связностью и последовательностью изложения. Имеется 1 нарушение абзацного членения текста. Логических ошибок нет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смысловой цельностью, связностью и последовательностью изложения. Имеется 1 нарушение абзацного членения текста. Допущена 1 логическая ошибка.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экзаменуемого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просматривается коммуникативный замысел. Нарушений абзацного членения нет.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Допущено 2 и более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логических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ошибки.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экзаменуемого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просматривается коммуникативный замысел. Имеется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и более случая нарушения абзацного членения текста. 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Логических ошибок нет.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экзаменуемого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просматривается коммуникативный замысел. Имеется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и более случая нарушения абзацного членения текста.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Допущено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и более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логических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ошибки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 6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Точность и выразительность речи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экзаменуемого характеризуется точностью выражения мысли, разнообразием грамматического строя речи.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Высший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этому критерию экзаменуемый получает только в случае, если высший балл получен по критерию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К10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экзаменуемого характеризуется точностью выражения мысли,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 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 однообразие грамматического строя речи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  экзаменуемого  характеризуется  разнообразием грамматического строя речи,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 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нарушения точности выражения мысли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экзаменуемого отличается бедностью словаря и однообразием грамматического строя речи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 7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Орфографических ошибок нет (или допущена одна негрубая</w:t>
            </w:r>
            <w:proofErr w:type="gramEnd"/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ошибка)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одна-две ошибки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три-четыре ошибки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пять и более ошибок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 8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Пунктуационных ошибок нет (или допущена одна негрубая ошибка)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одна–три ошибки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четыре-пять ошибок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шесть и более ошибок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 9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Соблюдение грамматических норм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 ошибок нет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одна-две ошибки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Допущено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и более ошибок</w:t>
            </w:r>
            <w:proofErr w:type="gramEnd"/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К10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Соблюдение речевых норм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не более одной речевой ошибки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две-три ошибки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Допущено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и более ошибок</w:t>
            </w:r>
            <w:proofErr w:type="gramEnd"/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К11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Соблюдение этических норм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ошибки в работе отсутствуют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этические ошибки (одна и более)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К12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Соблюдение  </w:t>
            </w:r>
            <w:proofErr w:type="spellStart"/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фактологической</w:t>
            </w:r>
            <w:proofErr w:type="spellEnd"/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 точности  в  фоновом материале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ошибки в фоновом материале отсутствуют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22F8" w:rsidRPr="00CE22F8" w:rsidTr="0092583F">
        <w:tc>
          <w:tcPr>
            <w:tcW w:w="67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фактические ошибки (одна и более) в фоновом материале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E22F8" w:rsidRPr="00CE22F8" w:rsidTr="0092583F">
        <w:tc>
          <w:tcPr>
            <w:tcW w:w="13575" w:type="dxa"/>
            <w:gridSpan w:val="2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 за всю письменную работу  (К1–К12)</w:t>
            </w:r>
          </w:p>
        </w:tc>
        <w:tc>
          <w:tcPr>
            <w:tcW w:w="14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</w:tr>
    </w:tbl>
    <w:p w:rsidR="00CE22F8" w:rsidRPr="00CE22F8" w:rsidRDefault="00CE22F8" w:rsidP="00CE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 </w:t>
      </w:r>
      <w:r w:rsidRPr="00C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работы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5"/>
        <w:gridCol w:w="9003"/>
      </w:tblGrid>
      <w:tr w:rsidR="00CE22F8" w:rsidRPr="00CE22F8" w:rsidTr="0092583F">
        <w:tc>
          <w:tcPr>
            <w:tcW w:w="226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заданий.</w:t>
            </w:r>
          </w:p>
        </w:tc>
        <w:tc>
          <w:tcPr>
            <w:tcW w:w="113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баллов.</w:t>
            </w:r>
          </w:p>
        </w:tc>
      </w:tr>
      <w:tr w:rsidR="00CE22F8" w:rsidRPr="00CE22F8" w:rsidTr="0092583F">
        <w:tc>
          <w:tcPr>
            <w:tcW w:w="226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9-15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17-25</w:t>
            </w:r>
          </w:p>
        </w:tc>
        <w:tc>
          <w:tcPr>
            <w:tcW w:w="113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баллу.</w:t>
            </w:r>
          </w:p>
        </w:tc>
      </w:tr>
      <w:tr w:rsidR="00CE22F8" w:rsidRPr="00CE22F8" w:rsidTr="0092583F">
        <w:tc>
          <w:tcPr>
            <w:tcW w:w="226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 баллов.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Верным считается ответ, в котором есть все цифры из эталона и отсутствуют другие цифры.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ставится, если: одна из цифр, указанных в ответе, не соответствует эталону; отсутствует одна из цифр, указанных в эталоне ответа.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других случаях выставляется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баллов.</w:t>
            </w:r>
          </w:p>
        </w:tc>
      </w:tr>
      <w:tr w:rsidR="00CE22F8" w:rsidRPr="00CE22F8" w:rsidTr="0092583F">
        <w:tc>
          <w:tcPr>
            <w:tcW w:w="226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 баллов.</w:t>
            </w:r>
          </w:p>
        </w:tc>
      </w:tr>
      <w:tr w:rsidR="00CE22F8" w:rsidRPr="00CE22F8" w:rsidTr="0092583F">
        <w:tc>
          <w:tcPr>
            <w:tcW w:w="226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баллов.</w:t>
            </w:r>
          </w:p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Верным считается ответ, в котором есть все цифры из эталона и отсутствуют другие цифры. За каждую верно указанную цифру, соответствующую номеру из списка, </w:t>
            </w:r>
            <w:proofErr w:type="gramStart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получает по 1 баллу</w:t>
            </w:r>
          </w:p>
        </w:tc>
      </w:tr>
      <w:tr w:rsidR="00CE22F8" w:rsidRPr="00CE22F8" w:rsidTr="0092583F">
        <w:tc>
          <w:tcPr>
            <w:tcW w:w="226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балла</w:t>
            </w:r>
          </w:p>
        </w:tc>
      </w:tr>
      <w:tr w:rsidR="00CE22F8" w:rsidRPr="00CE22F8" w:rsidTr="0092583F">
        <w:tc>
          <w:tcPr>
            <w:tcW w:w="2265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0" w:type="dxa"/>
            <w:hideMark/>
          </w:tcPr>
          <w:p w:rsidR="00CE22F8" w:rsidRPr="00CE22F8" w:rsidRDefault="00CE22F8" w:rsidP="00CE2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 </w:t>
            </w:r>
            <w:r w:rsidRPr="00CE2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баллов.</w:t>
            </w:r>
          </w:p>
        </w:tc>
      </w:tr>
    </w:tbl>
    <w:p w:rsidR="00CE22F8" w:rsidRPr="00CE22F8" w:rsidRDefault="00CE22F8" w:rsidP="00CE22F8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CE22F8" w:rsidRPr="00CE22F8" w:rsidRDefault="00CE22F8" w:rsidP="00CE22F8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22F8" w:rsidRPr="00CE22F8" w:rsidTr="0092583F">
        <w:tc>
          <w:tcPr>
            <w:tcW w:w="4785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Тестовый</w:t>
            </w:r>
          </w:p>
        </w:tc>
        <w:tc>
          <w:tcPr>
            <w:tcW w:w="4786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первичный</w:t>
            </w:r>
          </w:p>
        </w:tc>
      </w:tr>
      <w:tr w:rsidR="00CE22F8" w:rsidRPr="00CE22F8" w:rsidTr="0092583F">
        <w:tc>
          <w:tcPr>
            <w:tcW w:w="4785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86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22</w:t>
            </w:r>
          </w:p>
        </w:tc>
      </w:tr>
      <w:tr w:rsidR="00CE22F8" w:rsidRPr="00CE22F8" w:rsidTr="0092583F">
        <w:tc>
          <w:tcPr>
            <w:tcW w:w="4785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86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24  (результат для аттестата)</w:t>
            </w:r>
          </w:p>
        </w:tc>
      </w:tr>
      <w:tr w:rsidR="00CE22F8" w:rsidRPr="00CE22F8" w:rsidTr="0092583F">
        <w:tc>
          <w:tcPr>
            <w:tcW w:w="4785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86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34</w:t>
            </w:r>
          </w:p>
        </w:tc>
      </w:tr>
      <w:tr w:rsidR="00CE22F8" w:rsidRPr="00CE22F8" w:rsidTr="0092583F">
        <w:tc>
          <w:tcPr>
            <w:tcW w:w="4785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86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proofErr w:type="gramStart"/>
            <w:r w:rsidRPr="00CE22F8">
              <w:rPr>
                <w:rFonts w:ascii="Times New Roman" w:hAnsi="Times New Roman" w:cs="Times New Roman"/>
              </w:rPr>
              <w:t>36  (минимальный для поступления в вуз)</w:t>
            </w:r>
            <w:proofErr w:type="gramEnd"/>
          </w:p>
        </w:tc>
      </w:tr>
      <w:tr w:rsidR="00CE22F8" w:rsidRPr="00CE22F8" w:rsidTr="0092583F">
        <w:tc>
          <w:tcPr>
            <w:tcW w:w="4785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86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38</w:t>
            </w:r>
          </w:p>
        </w:tc>
      </w:tr>
      <w:tr w:rsidR="00CE22F8" w:rsidRPr="00CE22F8" w:rsidTr="0092583F">
        <w:tc>
          <w:tcPr>
            <w:tcW w:w="4785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86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39</w:t>
            </w:r>
          </w:p>
        </w:tc>
      </w:tr>
      <w:tr w:rsidR="00CE22F8" w:rsidRPr="00CE22F8" w:rsidTr="0092583F">
        <w:tc>
          <w:tcPr>
            <w:tcW w:w="4785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786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73  (повышенный уровень)</w:t>
            </w:r>
          </w:p>
        </w:tc>
      </w:tr>
      <w:tr w:rsidR="00CE22F8" w:rsidRPr="00CE22F8" w:rsidTr="0092583F">
        <w:tc>
          <w:tcPr>
            <w:tcW w:w="4785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786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85</w:t>
            </w:r>
          </w:p>
        </w:tc>
      </w:tr>
      <w:tr w:rsidR="00CE22F8" w:rsidRPr="00CE22F8" w:rsidTr="0092583F">
        <w:tc>
          <w:tcPr>
            <w:tcW w:w="4785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786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96</w:t>
            </w:r>
          </w:p>
        </w:tc>
      </w:tr>
      <w:tr w:rsidR="00CE22F8" w:rsidRPr="00CE22F8" w:rsidTr="0092583F">
        <w:tc>
          <w:tcPr>
            <w:tcW w:w="4785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786" w:type="dxa"/>
          </w:tcPr>
          <w:p w:rsidR="00CE22F8" w:rsidRPr="00CE22F8" w:rsidRDefault="00CE22F8" w:rsidP="00CE22F8">
            <w:pPr>
              <w:rPr>
                <w:rFonts w:ascii="Times New Roman" w:hAnsi="Times New Roman" w:cs="Times New Roman"/>
              </w:rPr>
            </w:pPr>
            <w:r w:rsidRPr="00CE22F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E22F8" w:rsidRPr="00CE22F8" w:rsidRDefault="00CE22F8" w:rsidP="00CE22F8"/>
    <w:p w:rsidR="00CE22F8" w:rsidRPr="00CE22F8" w:rsidRDefault="00CE22F8" w:rsidP="00CE2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2F8">
        <w:rPr>
          <w:rFonts w:ascii="Times New Roman" w:hAnsi="Times New Roman" w:cs="Times New Roman"/>
          <w:sz w:val="28"/>
          <w:szCs w:val="28"/>
        </w:rPr>
        <w:t>Перевод тестовых баллов в отметку</w:t>
      </w:r>
    </w:p>
    <w:p w:rsidR="00CE22F8" w:rsidRPr="00CE22F8" w:rsidRDefault="00CE22F8" w:rsidP="00CE2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2F8">
        <w:rPr>
          <w:rFonts w:ascii="Times New Roman" w:hAnsi="Times New Roman" w:cs="Times New Roman"/>
          <w:sz w:val="28"/>
          <w:szCs w:val="28"/>
        </w:rPr>
        <w:t>0-35 – «2»</w:t>
      </w:r>
    </w:p>
    <w:p w:rsidR="00CE22F8" w:rsidRPr="00CE22F8" w:rsidRDefault="00CE22F8" w:rsidP="00CE2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2F8">
        <w:rPr>
          <w:rFonts w:ascii="Times New Roman" w:hAnsi="Times New Roman" w:cs="Times New Roman"/>
          <w:sz w:val="28"/>
          <w:szCs w:val="28"/>
        </w:rPr>
        <w:t>36- 56 – «3»</w:t>
      </w:r>
      <w:bookmarkStart w:id="0" w:name="_GoBack"/>
      <w:bookmarkEnd w:id="0"/>
    </w:p>
    <w:p w:rsidR="00CE22F8" w:rsidRPr="00CE22F8" w:rsidRDefault="00CE22F8" w:rsidP="00CE2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2F8">
        <w:rPr>
          <w:rFonts w:ascii="Times New Roman" w:hAnsi="Times New Roman" w:cs="Times New Roman"/>
          <w:sz w:val="28"/>
          <w:szCs w:val="28"/>
        </w:rPr>
        <w:t xml:space="preserve">57 – 71 – «4» </w:t>
      </w:r>
    </w:p>
    <w:p w:rsidR="00CE22F8" w:rsidRPr="00CE22F8" w:rsidRDefault="00CE22F8" w:rsidP="00CE2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2F8">
        <w:rPr>
          <w:rFonts w:ascii="Times New Roman" w:hAnsi="Times New Roman" w:cs="Times New Roman"/>
          <w:sz w:val="28"/>
          <w:szCs w:val="28"/>
        </w:rPr>
        <w:t>72 – 100 – «5»</w:t>
      </w:r>
    </w:p>
    <w:p w:rsidR="00CE22F8" w:rsidRPr="00CE22F8" w:rsidRDefault="00CE22F8" w:rsidP="00CE22F8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CE22F8" w:rsidRPr="00CE22F8" w:rsidRDefault="00CE22F8" w:rsidP="00CE22F8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CE22F8" w:rsidRPr="00CE22F8" w:rsidRDefault="00CE22F8" w:rsidP="00CE22F8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99754B" w:rsidRPr="0099754B" w:rsidRDefault="0099754B" w:rsidP="0099754B"/>
    <w:sectPr w:rsidR="0099754B" w:rsidRPr="0099754B" w:rsidSect="009975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31E"/>
    <w:multiLevelType w:val="multilevel"/>
    <w:tmpl w:val="2BB4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6005D"/>
    <w:multiLevelType w:val="multilevel"/>
    <w:tmpl w:val="3682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02E87"/>
    <w:multiLevelType w:val="multilevel"/>
    <w:tmpl w:val="731C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B580C"/>
    <w:multiLevelType w:val="hybridMultilevel"/>
    <w:tmpl w:val="F092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60C48"/>
    <w:multiLevelType w:val="multilevel"/>
    <w:tmpl w:val="A6FE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B5FC6"/>
    <w:multiLevelType w:val="multilevel"/>
    <w:tmpl w:val="D718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3D035B"/>
    <w:multiLevelType w:val="multilevel"/>
    <w:tmpl w:val="EEFE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B3F48"/>
    <w:multiLevelType w:val="multilevel"/>
    <w:tmpl w:val="BDF4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561BEF"/>
    <w:multiLevelType w:val="hybridMultilevel"/>
    <w:tmpl w:val="3C4234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E060E5"/>
    <w:multiLevelType w:val="hybridMultilevel"/>
    <w:tmpl w:val="105C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203CB"/>
    <w:multiLevelType w:val="multilevel"/>
    <w:tmpl w:val="6C6E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303324"/>
    <w:multiLevelType w:val="multilevel"/>
    <w:tmpl w:val="59DA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20226"/>
    <w:multiLevelType w:val="multilevel"/>
    <w:tmpl w:val="3744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52AFD"/>
    <w:multiLevelType w:val="multilevel"/>
    <w:tmpl w:val="CDF8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55610"/>
    <w:multiLevelType w:val="multilevel"/>
    <w:tmpl w:val="EB6A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50108B"/>
    <w:multiLevelType w:val="multilevel"/>
    <w:tmpl w:val="CE00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2"/>
  </w:num>
  <w:num w:numId="5">
    <w:abstractNumId w:val="10"/>
  </w:num>
  <w:num w:numId="6">
    <w:abstractNumId w:val="15"/>
  </w:num>
  <w:num w:numId="7">
    <w:abstractNumId w:val="12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  <w:num w:numId="13">
    <w:abstractNumId w:val="9"/>
  </w:num>
  <w:num w:numId="14">
    <w:abstractNumId w:val="8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01"/>
    <w:rsid w:val="004F3801"/>
    <w:rsid w:val="006616F5"/>
    <w:rsid w:val="0099754B"/>
    <w:rsid w:val="00C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54B"/>
    <w:pPr>
      <w:ind w:left="720"/>
      <w:contextualSpacing/>
    </w:pPr>
  </w:style>
  <w:style w:type="table" w:styleId="a4">
    <w:name w:val="Table Grid"/>
    <w:basedOn w:val="a1"/>
    <w:uiPriority w:val="59"/>
    <w:rsid w:val="00CE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E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54B"/>
    <w:pPr>
      <w:ind w:left="720"/>
      <w:contextualSpacing/>
    </w:pPr>
  </w:style>
  <w:style w:type="table" w:styleId="a4">
    <w:name w:val="Table Grid"/>
    <w:basedOn w:val="a1"/>
    <w:uiPriority w:val="59"/>
    <w:rsid w:val="00CE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E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6582</Words>
  <Characters>37518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Swetlana</dc:creator>
  <cp:keywords/>
  <dc:description/>
  <cp:lastModifiedBy>Swetlana</cp:lastModifiedBy>
  <cp:revision>2</cp:revision>
  <dcterms:created xsi:type="dcterms:W3CDTF">2021-04-14T05:14:00Z</dcterms:created>
  <dcterms:modified xsi:type="dcterms:W3CDTF">2021-04-14T05:32:00Z</dcterms:modified>
</cp:coreProperties>
</file>