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B3" w:rsidRPr="00616EB3" w:rsidRDefault="00616EB3" w:rsidP="00616E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программе по математике</w:t>
      </w:r>
    </w:p>
    <w:p w:rsidR="00616EB3" w:rsidRPr="00616EB3" w:rsidRDefault="00616EB3" w:rsidP="00616E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10-11 классов</w:t>
      </w:r>
    </w:p>
    <w:p w:rsidR="00616EB3" w:rsidRPr="00616EB3" w:rsidRDefault="00616EB3" w:rsidP="00616E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16EB3" w:rsidRDefault="00616EB3" w:rsidP="00616E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учебного предмета  «математика» 10-11 классов базового уровня составлена в соответствии с требованиями Федерального государственного образовательного стандарта среднего общего образования (ФГОС СОО), а также авторской программы курса «Математика 5 - 11 класс» А.Г. Мерзляка, Д.А. </w:t>
      </w:r>
      <w:proofErr w:type="spell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Номировского</w:t>
      </w:r>
      <w:proofErr w:type="spell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, В.Б. Полонского, М.С. Якира, рекомендованной Министерством образования РФ, которая является ключевым компонентом учебно-методического комплекта по математике для старшей школы (авторы</w:t>
      </w:r>
      <w:proofErr w:type="gram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А.Г. </w:t>
      </w:r>
      <w:proofErr w:type="gram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Мерзляк</w:t>
      </w:r>
      <w:proofErr w:type="gram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Д.А. </w:t>
      </w:r>
      <w:proofErr w:type="spell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Номировский</w:t>
      </w:r>
      <w:proofErr w:type="spell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, В.Б. Полонский,  М.С. Якир; М: Издательский центр "</w:t>
      </w:r>
      <w:proofErr w:type="spell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", 2017.</w:t>
      </w:r>
    </w:p>
    <w:p w:rsidR="00616EB3" w:rsidRDefault="00616EB3" w:rsidP="00616E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>Курс продолжает изучение математики, алгебры и геометрии. При изучении курса математики на базовом уровне продолжаются и получают развитие содержательные линии «Алгебра», «Функции», «Уравнения и неравенства», «Геометрия», «Элементы комбинаторики, теории вероятностей, статистики и логики», вводится линия «Начала математического анализа».</w:t>
      </w:r>
    </w:p>
    <w:p w:rsidR="00616EB3" w:rsidRDefault="00616EB3" w:rsidP="00616E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16EB3">
        <w:rPr>
          <w:rFonts w:ascii="Times New Roman" w:hAnsi="Times New Roman" w:cs="Times New Roman"/>
          <w:b/>
          <w:sz w:val="28"/>
          <w:szCs w:val="28"/>
        </w:rPr>
        <w:t>Ориентирована</w:t>
      </w:r>
      <w:proofErr w:type="gramEnd"/>
      <w:r w:rsidRPr="0061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EB3">
        <w:rPr>
          <w:rFonts w:ascii="Times New Roman" w:hAnsi="Times New Roman" w:cs="Times New Roman"/>
          <w:sz w:val="28"/>
          <w:szCs w:val="28"/>
        </w:rPr>
        <w:t xml:space="preserve">преимущественно на подготовку к последующему профессиональному образованию, саморазвитию, развитию индивидуальных способностей обучающихся, освоением основ наук, систематических знаний и способов действий, присущих данному учебному предмету. </w:t>
      </w:r>
    </w:p>
    <w:p w:rsidR="00616EB3" w:rsidRPr="00616EB3" w:rsidRDefault="00616EB3" w:rsidP="00616EB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  <w:u w:val="single"/>
        </w:rPr>
        <w:t>В направлении личностного развития</w:t>
      </w:r>
      <w:r w:rsidRPr="00616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E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6EB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16EB3" w:rsidRPr="00616EB3" w:rsidRDefault="00616EB3" w:rsidP="00616EB3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 xml:space="preserve">-готовность и способность </w:t>
      </w:r>
      <w:proofErr w:type="gramStart"/>
      <w:r w:rsidRPr="00616E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6EB3">
        <w:rPr>
          <w:rFonts w:ascii="Times New Roman" w:hAnsi="Times New Roman" w:cs="Times New Roman"/>
          <w:sz w:val="28"/>
          <w:szCs w:val="28"/>
        </w:rPr>
        <w:t xml:space="preserve"> к саморазвитию и личностному самоопределению;</w:t>
      </w:r>
    </w:p>
    <w:p w:rsidR="00616EB3" w:rsidRPr="00616EB3" w:rsidRDefault="00616EB3" w:rsidP="00616EB3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6E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16EB3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 </w:t>
      </w:r>
    </w:p>
    <w:p w:rsidR="00616EB3" w:rsidRDefault="00616EB3" w:rsidP="00616EB3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>-способность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616EB3" w:rsidRPr="00616EB3" w:rsidRDefault="00616EB3" w:rsidP="00616EB3">
      <w:pPr>
        <w:autoSpaceDE w:val="0"/>
        <w:autoSpaceDN w:val="0"/>
        <w:adjustRightInd w:val="0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  <w:u w:val="single"/>
        </w:rPr>
        <w:t>В предметном направлении</w:t>
      </w:r>
      <w:r w:rsidRPr="00616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E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6EB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16EB3" w:rsidRPr="00616EB3" w:rsidRDefault="00616EB3" w:rsidP="00616EB3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 xml:space="preserve">-готовность и способность </w:t>
      </w:r>
      <w:proofErr w:type="gramStart"/>
      <w:r w:rsidRPr="00616EB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6EB3">
        <w:rPr>
          <w:rFonts w:ascii="Times New Roman" w:hAnsi="Times New Roman" w:cs="Times New Roman"/>
          <w:sz w:val="28"/>
          <w:szCs w:val="28"/>
        </w:rPr>
        <w:t xml:space="preserve"> к саморазвитию и личностному самоопределению;</w:t>
      </w:r>
    </w:p>
    <w:p w:rsidR="00616EB3" w:rsidRPr="00616EB3" w:rsidRDefault="00616EB3" w:rsidP="00616EB3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16EB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16EB3">
        <w:rPr>
          <w:rFonts w:ascii="Times New Roman" w:hAnsi="Times New Roman" w:cs="Times New Roman"/>
          <w:sz w:val="28"/>
          <w:szCs w:val="28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правосознание; </w:t>
      </w:r>
    </w:p>
    <w:p w:rsidR="00616EB3" w:rsidRDefault="00616EB3" w:rsidP="00616EB3">
      <w:pPr>
        <w:autoSpaceDE w:val="0"/>
        <w:autoSpaceDN w:val="0"/>
        <w:adjustRightInd w:val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>-способность ставить цели и строить жизненные планы, способность к осознанию российской идентичности в поликультурном социуме.</w:t>
      </w:r>
    </w:p>
    <w:p w:rsidR="00616EB3" w:rsidRPr="00616EB3" w:rsidRDefault="00616EB3" w:rsidP="00616EB3">
      <w:pPr>
        <w:autoSpaceDE w:val="0"/>
        <w:autoSpaceDN w:val="0"/>
        <w:adjustRightInd w:val="0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  <w:u w:val="single"/>
        </w:rPr>
        <w:t xml:space="preserve">В  </w:t>
      </w:r>
      <w:proofErr w:type="spellStart"/>
      <w:r w:rsidRPr="00616EB3">
        <w:rPr>
          <w:rFonts w:ascii="Times New Roman" w:hAnsi="Times New Roman" w:cs="Times New Roman"/>
          <w:sz w:val="28"/>
          <w:szCs w:val="28"/>
          <w:u w:val="single"/>
        </w:rPr>
        <w:t>метапредметном</w:t>
      </w:r>
      <w:proofErr w:type="spellEnd"/>
      <w:r w:rsidRPr="00616EB3">
        <w:rPr>
          <w:rFonts w:ascii="Times New Roman" w:hAnsi="Times New Roman" w:cs="Times New Roman"/>
          <w:sz w:val="28"/>
          <w:szCs w:val="28"/>
          <w:u w:val="single"/>
        </w:rPr>
        <w:t xml:space="preserve"> направлении</w:t>
      </w:r>
      <w:r w:rsidRPr="00616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6EB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6EB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6EB3" w:rsidRPr="00616EB3" w:rsidRDefault="00616EB3" w:rsidP="00616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 xml:space="preserve">-освоенные </w:t>
      </w:r>
      <w:proofErr w:type="gramStart"/>
      <w:r w:rsidRPr="00616EB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16EB3">
        <w:rPr>
          <w:rFonts w:ascii="Times New Roman" w:hAnsi="Times New Roman" w:cs="Times New Roman"/>
          <w:sz w:val="28"/>
          <w:szCs w:val="28"/>
        </w:rPr>
        <w:t xml:space="preserve"> в ходе изучения учебного предмета умения, специфические для данной предметной области, виды деятельности по </w:t>
      </w:r>
      <w:r w:rsidRPr="00616EB3">
        <w:rPr>
          <w:rFonts w:ascii="Times New Roman" w:hAnsi="Times New Roman" w:cs="Times New Roman"/>
          <w:sz w:val="28"/>
          <w:szCs w:val="28"/>
        </w:rPr>
        <w:lastRenderedPageBreak/>
        <w:t>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616EB3" w:rsidRDefault="00616EB3" w:rsidP="00616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hAnsi="Times New Roman" w:cs="Times New Roman"/>
          <w:sz w:val="28"/>
          <w:szCs w:val="28"/>
        </w:rPr>
        <w:t>-формирование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616EB3" w:rsidRDefault="00616EB3" w:rsidP="00616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6EB3" w:rsidRPr="00616EB3" w:rsidRDefault="00616EB3" w:rsidP="00616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EB3">
        <w:rPr>
          <w:rFonts w:ascii="Times New Roman" w:hAnsi="Times New Roman" w:cs="Times New Roman"/>
          <w:b/>
          <w:sz w:val="28"/>
          <w:szCs w:val="28"/>
        </w:rPr>
        <w:t>Место предмета в учебном плане:</w:t>
      </w:r>
    </w:p>
    <w:p w:rsidR="00616EB3" w:rsidRPr="00616EB3" w:rsidRDefault="00616EB3" w:rsidP="00616EB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полного освоения программы на изучение предметов «Алгебра и начала математического анализа» и «Геометрия» выделяется по 4 часа в неделю в 10 и 11 классах (по 136 часов в год при 34 недельном учебном плане, всего 272 часа за два года).</w:t>
      </w:r>
    </w:p>
    <w:p w:rsidR="00616EB3" w:rsidRDefault="00616EB3" w:rsidP="00616EB3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EB3" w:rsidRPr="00616EB3" w:rsidRDefault="00616EB3" w:rsidP="00616EB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16E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Учебно-методический комплекс</w:t>
      </w:r>
    </w:p>
    <w:p w:rsidR="00616EB3" w:rsidRDefault="00400983" w:rsidP="00616EB3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616EB3"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лгебра и начала математического анализа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Базовый уровень. 10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учебник / </w:t>
      </w:r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А.Г. Мерзляк,  Д.А. </w:t>
      </w:r>
      <w:proofErr w:type="spell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Номировский</w:t>
      </w:r>
      <w:proofErr w:type="spell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В.Б. Полонский,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 ред. В. Е. Подольского.- </w:t>
      </w:r>
      <w:r w:rsidR="00616EB3"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М: Издательский центр "</w:t>
      </w:r>
      <w:proofErr w:type="spellStart"/>
      <w:r w:rsidR="00616EB3"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="00616EB3"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",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– 368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983" w:rsidRDefault="00400983" w:rsidP="00400983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Математика. Геометрия. Базовый уровень. 10 класс.: учебник / </w:t>
      </w:r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А.Г. Мерзляк,  Д.А. </w:t>
      </w:r>
      <w:proofErr w:type="spell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Номировский</w:t>
      </w:r>
      <w:proofErr w:type="spell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В.Б. Полонский,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др. - </w:t>
      </w:r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М: Издательский центр "</w:t>
      </w:r>
      <w:proofErr w:type="spellStart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616EB3">
        <w:rPr>
          <w:rFonts w:ascii="Times New Roman" w:eastAsia="Times New Roman" w:hAnsi="Times New Roman" w:cs="Times New Roman"/>
          <w:color w:val="000000"/>
          <w:sz w:val="28"/>
          <w:szCs w:val="28"/>
        </w:rPr>
        <w:t>",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– 208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400983" w:rsidSect="0019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660"/>
    <w:multiLevelType w:val="hybridMultilevel"/>
    <w:tmpl w:val="97F2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B3"/>
    <w:rsid w:val="00192E66"/>
    <w:rsid w:val="00400983"/>
    <w:rsid w:val="00616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B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E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</dc:creator>
  <cp:lastModifiedBy>Fizika</cp:lastModifiedBy>
  <cp:revision>1</cp:revision>
  <dcterms:created xsi:type="dcterms:W3CDTF">2021-01-20T10:24:00Z</dcterms:created>
  <dcterms:modified xsi:type="dcterms:W3CDTF">2021-01-20T10:39:00Z</dcterms:modified>
</cp:coreProperties>
</file>