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6B" w:rsidRPr="00FF5E11" w:rsidRDefault="00E36F71" w:rsidP="007C156B">
      <w:pPr>
        <w:pStyle w:val="a8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F0C1F"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244DC" w:rsidRDefault="00A835BF" w:rsidP="00E244D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ии свободного времени учащихся.</w:t>
      </w:r>
    </w:p>
    <w:p w:rsidR="007C156B" w:rsidRPr="00FF5E11" w:rsidRDefault="007C156B" w:rsidP="00E244D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Рабочая программа  внеурочной деятельности « Чудеса науки и природы» для учащихся </w:t>
      </w:r>
      <w:r w:rsidR="00E244DC" w:rsidRPr="00E244DC">
        <w:rPr>
          <w:rFonts w:ascii="Times New Roman" w:hAnsi="Times New Roman" w:cs="Times New Roman"/>
          <w:sz w:val="24"/>
          <w:szCs w:val="24"/>
        </w:rPr>
        <w:t>3, 4</w:t>
      </w:r>
      <w:r w:rsidRPr="00FF5E1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244DC">
        <w:rPr>
          <w:rFonts w:ascii="Times New Roman" w:hAnsi="Times New Roman" w:cs="Times New Roman"/>
          <w:sz w:val="24"/>
          <w:szCs w:val="24"/>
        </w:rPr>
        <w:t>ов</w:t>
      </w:r>
      <w:r w:rsidRPr="00FF5E11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второго поколения, 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основе материала, взятого из серии книг «Простая наука для детей»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7C156B" w:rsidRDefault="007C156B" w:rsidP="00521F6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Курс  введен в часть учебного  плана, формируемого образовательным учреждением М</w:t>
      </w:r>
      <w:r w:rsidR="00E72434">
        <w:rPr>
          <w:rFonts w:ascii="Times New Roman" w:hAnsi="Times New Roman" w:cs="Times New Roman"/>
          <w:sz w:val="24"/>
          <w:szCs w:val="24"/>
        </w:rPr>
        <w:t>К</w:t>
      </w:r>
      <w:r w:rsidRPr="00FF5E1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72434">
        <w:rPr>
          <w:rFonts w:ascii="Times New Roman" w:hAnsi="Times New Roman" w:cs="Times New Roman"/>
          <w:sz w:val="24"/>
          <w:szCs w:val="24"/>
        </w:rPr>
        <w:t>Причулымская</w:t>
      </w:r>
      <w:proofErr w:type="spellEnd"/>
      <w:r w:rsidR="00E72434">
        <w:rPr>
          <w:rFonts w:ascii="Times New Roman" w:hAnsi="Times New Roman" w:cs="Times New Roman"/>
          <w:sz w:val="24"/>
          <w:szCs w:val="24"/>
        </w:rPr>
        <w:t xml:space="preserve"> СШ</w:t>
      </w:r>
      <w:r w:rsidRPr="00FF5E11">
        <w:rPr>
          <w:rFonts w:ascii="Times New Roman" w:hAnsi="Times New Roman" w:cs="Times New Roman"/>
          <w:sz w:val="24"/>
          <w:szCs w:val="24"/>
        </w:rPr>
        <w:t>» на 202</w:t>
      </w:r>
      <w:r w:rsidR="00B20932">
        <w:rPr>
          <w:rFonts w:ascii="Times New Roman" w:hAnsi="Times New Roman" w:cs="Times New Roman"/>
          <w:sz w:val="24"/>
          <w:szCs w:val="24"/>
        </w:rPr>
        <w:t>4</w:t>
      </w:r>
      <w:r w:rsidR="00DA324E">
        <w:rPr>
          <w:rFonts w:ascii="Times New Roman" w:hAnsi="Times New Roman" w:cs="Times New Roman"/>
          <w:sz w:val="24"/>
          <w:szCs w:val="24"/>
        </w:rPr>
        <w:t>/202</w:t>
      </w:r>
      <w:r w:rsidR="00B20932">
        <w:rPr>
          <w:rFonts w:ascii="Times New Roman" w:hAnsi="Times New Roman" w:cs="Times New Roman"/>
          <w:sz w:val="24"/>
          <w:szCs w:val="24"/>
        </w:rPr>
        <w:t>5</w:t>
      </w:r>
      <w:r w:rsidRPr="00FF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E1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F5E11">
        <w:rPr>
          <w:rFonts w:ascii="Times New Roman" w:hAnsi="Times New Roman" w:cs="Times New Roman"/>
          <w:sz w:val="24"/>
          <w:szCs w:val="24"/>
        </w:rPr>
        <w:t>.</w:t>
      </w:r>
    </w:p>
    <w:p w:rsidR="00521F67" w:rsidRPr="00FF5E11" w:rsidRDefault="00521F67" w:rsidP="00521F6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 w:rsidRPr="00653A6D">
        <w:rPr>
          <w:rFonts w:ascii="Times New Roman" w:hAnsi="Times New Roman" w:cs="Times New Roman"/>
          <w:b/>
          <w:sz w:val="24"/>
          <w:szCs w:val="24"/>
        </w:rPr>
        <w:t>естественнонаучной направленности предусматривает использование  оборудования, средств обучения и воспитания центра «Точка роста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521F67" w:rsidRDefault="006D7044" w:rsidP="00521F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Актуальность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настоящей программы состоит в том, что она создаёт условия для социальной адаптации при обучении </w:t>
      </w:r>
    </w:p>
    <w:p w:rsidR="006D7044" w:rsidRPr="00FF5E11" w:rsidRDefault="006D7044" w:rsidP="00521F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начальной школе, творческой самореализации личности ребёнка, а главное –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направлена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формирование интереса и положительного отношения к естественным наукам. </w:t>
      </w:r>
    </w:p>
    <w:p w:rsidR="00F045C7" w:rsidRPr="00FF5E11" w:rsidRDefault="00C114C6" w:rsidP="00F045C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Педагогическая целесообразность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данной программы заключается в том, что ребёнок не просто изучает основы естественных наук и их взаимосвязи, но и познаёт себя в каждой из них. </w:t>
      </w:r>
      <w:r w:rsidR="00F045C7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 целью 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формированию интереса к предметам естественнонаучного цикла, расширения кругозора учащихся создан курс</w:t>
      </w:r>
      <w:r w:rsidR="00E244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внеурочной деятельности 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="00F045C7" w:rsidRPr="00E244DC">
        <w:rPr>
          <w:rFonts w:ascii="Times New Roman" w:eastAsia="Times New Roman" w:hAnsi="Times New Roman" w:cs="Times New Roman"/>
          <w:sz w:val="24"/>
          <w:szCs w:val="24"/>
          <w:lang w:bidi="en-US"/>
        </w:rPr>
        <w:t>Чудеса науки и природы</w:t>
      </w:r>
      <w:r w:rsidR="00F045C7"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  <w:r w:rsidR="00F045C7" w:rsidRPr="00FF5E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 xml:space="preserve"> </w:t>
      </w:r>
    </w:p>
    <w:p w:rsidR="00F045C7" w:rsidRPr="00FF5E11" w:rsidRDefault="00F045C7" w:rsidP="00F045C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Преподавание естественных наук в начальной школе достаточно обширно и предлагает детям начальные сведения из физики, химии, биологии, экологии.</w:t>
      </w:r>
      <w:r w:rsidRPr="00FF5E1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bidi="en-US"/>
        </w:rPr>
        <w:t xml:space="preserve"> 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межпредметные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связи. </w:t>
      </w:r>
    </w:p>
    <w:p w:rsidR="00147453" w:rsidRPr="00FF5E11" w:rsidRDefault="00147453" w:rsidP="000440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FF5E11">
        <w:rPr>
          <w:rFonts w:ascii="Times New Roman" w:hAnsi="Times New Roman" w:cs="Times New Roman"/>
          <w:b/>
          <w:sz w:val="24"/>
          <w:szCs w:val="24"/>
        </w:rPr>
        <w:t>целью</w:t>
      </w:r>
      <w:r w:rsidRPr="00FF5E11">
        <w:rPr>
          <w:rFonts w:ascii="Times New Roman" w:hAnsi="Times New Roman" w:cs="Times New Roman"/>
          <w:sz w:val="24"/>
          <w:szCs w:val="24"/>
        </w:rPr>
        <w:t xml:space="preserve"> изучения курса « Чудеса науки и природы» является создание условий для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реб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нка, чтобы почувствовать себя активным участником в окружающих его природных процессах - найти свое место в мироздании.</w:t>
      </w:r>
    </w:p>
    <w:p w:rsidR="00147453" w:rsidRPr="00FF5E11" w:rsidRDefault="00147453" w:rsidP="000440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FF5E1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147453" w:rsidRPr="00FF5E11" w:rsidRDefault="00147453" w:rsidP="00147453">
      <w:pPr>
        <w:pStyle w:val="a8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hAnsi="Times New Roman" w:cs="Times New Roman"/>
          <w:sz w:val="24"/>
          <w:szCs w:val="24"/>
        </w:rPr>
        <w:t>содействовать формированию мыслительных навыков: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делать выводы и умозаключения, доказывая свою точку зрения через поисково-исследовательскую деятельность. 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способствовать формированию информационно-коммуникационных компетенций учащихся;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формировать универсальные учебные действия познавательного, логического, знаково-символического, регулятивного и коммуникативного характера;</w:t>
      </w:r>
    </w:p>
    <w:p w:rsidR="00147453" w:rsidRPr="00FF5E11" w:rsidRDefault="00147453" w:rsidP="00147453">
      <w:pPr>
        <w:pStyle w:val="a8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создавать условия для развития у детей познавательных интересов, формировать стремление ребенка к размышлению и поиску.</w:t>
      </w:r>
    </w:p>
    <w:p w:rsidR="00147453" w:rsidRPr="00FF5E11" w:rsidRDefault="00147453" w:rsidP="00E72434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F5E11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осознанное поведение в окружающем детей мире и личностную заинтересованность в расширении знаний.</w:t>
      </w:r>
    </w:p>
    <w:p w:rsidR="00147453" w:rsidRPr="00E72434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="00E72434" w:rsidRPr="00E7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7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E6683" w:rsidRDefault="00147453" w:rsidP="00147453">
      <w:pPr>
        <w:pStyle w:val="a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гр</w:t>
      </w:r>
      <w:r w:rsidR="00E72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упповая, парная, индивидуальная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включение в проектную деятельность</w:t>
      </w:r>
      <w:r w:rsidR="00E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6683" w:rsidRPr="00E7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использованием оборудования центра </w:t>
      </w:r>
      <w:r w:rsidR="00E7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«Точка роста» </w:t>
      </w:r>
      <w:r w:rsidR="006E6683" w:rsidRPr="00E7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естественнонаучной и технологической направленности</w:t>
      </w: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кабинетах химии, </w:t>
      </w:r>
      <w:r w:rsidR="00F464C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</w:t>
      </w:r>
      <w:r w:rsidR="00E244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64C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="00E724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47453" w:rsidRPr="00E244DC" w:rsidRDefault="00E72434" w:rsidP="00E244D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147453" w:rsidRPr="00E244DC">
        <w:rPr>
          <w:rFonts w:ascii="Times New Roman" w:eastAsia="Calibri" w:hAnsi="Times New Roman" w:cs="Times New Roman"/>
          <w:sz w:val="24"/>
          <w:szCs w:val="24"/>
          <w:lang w:eastAsia="ar-SA"/>
        </w:rPr>
        <w:t>анная программа составлена в соответствии с возрастны</w:t>
      </w:r>
      <w:r w:rsidR="00383C30" w:rsidRPr="00E244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ми особенностями обучающихся </w:t>
      </w:r>
      <w:r w:rsidR="00147453" w:rsidRPr="00E244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рассчитана на проведение  </w:t>
      </w:r>
      <w:r w:rsidR="00DA324E">
        <w:rPr>
          <w:rFonts w:ascii="Times New Roman" w:eastAsia="Calibri" w:hAnsi="Times New Roman" w:cs="Times New Roman"/>
          <w:sz w:val="24"/>
          <w:szCs w:val="24"/>
          <w:lang w:eastAsia="ar-SA"/>
        </w:rPr>
        <w:t>в 3 классе – 17 часов, в 4 классе – 8,5 часа.</w:t>
      </w:r>
      <w:proofErr w:type="gramEnd"/>
    </w:p>
    <w:p w:rsidR="00147453" w:rsidRPr="00FF5E11" w:rsidRDefault="00147453" w:rsidP="00147453">
      <w:pPr>
        <w:pStyle w:val="ac"/>
        <w:spacing w:before="0" w:beforeAutospacing="0" w:after="0" w:afterAutospacing="0" w:line="276" w:lineRule="auto"/>
        <w:ind w:left="720"/>
        <w:rPr>
          <w:rStyle w:val="ad"/>
        </w:rPr>
      </w:pPr>
      <w:r w:rsidRPr="00FF5E11">
        <w:rPr>
          <w:rStyle w:val="ad"/>
        </w:rPr>
        <w:t>Формы и средства контроля</w:t>
      </w:r>
    </w:p>
    <w:p w:rsidR="00147453" w:rsidRPr="00044015" w:rsidRDefault="00383C30" w:rsidP="00147453">
      <w:pPr>
        <w:pStyle w:val="ac"/>
        <w:spacing w:before="0" w:beforeAutospacing="0" w:after="0" w:afterAutospacing="0" w:line="276" w:lineRule="auto"/>
        <w:ind w:left="720"/>
        <w:rPr>
          <w:rStyle w:val="FontStyle47"/>
          <w:rFonts w:ascii="Times New Roman" w:hAnsi="Times New Roman" w:cs="Times New Roman"/>
          <w:sz w:val="24"/>
          <w:szCs w:val="24"/>
        </w:rPr>
      </w:pPr>
      <w:r>
        <w:t xml:space="preserve">         Для контроля над</w:t>
      </w:r>
      <w:r w:rsidR="00147453" w:rsidRPr="00FF5E11">
        <w:t xml:space="preserve"> освоением программного материала используются  следующие формы и методы контроля</w:t>
      </w:r>
      <w:r w:rsidR="00044015" w:rsidRPr="00044015">
        <w:t>: участие в выставках,</w:t>
      </w:r>
      <w:r w:rsidR="00044015">
        <w:t xml:space="preserve"> </w:t>
      </w:r>
      <w:r w:rsidR="00044015" w:rsidRPr="00044015">
        <w:t>проектах,</w:t>
      </w:r>
      <w:r w:rsidR="00044015">
        <w:t xml:space="preserve"> </w:t>
      </w:r>
      <w:r w:rsidR="00044015" w:rsidRPr="00044015">
        <w:t>конкурсах, творческих выставках.</w:t>
      </w:r>
    </w:p>
    <w:p w:rsidR="003267BD" w:rsidRPr="00FF5E11" w:rsidRDefault="003267BD" w:rsidP="0032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F71" w:rsidRPr="00FF5E11" w:rsidRDefault="00E36F71" w:rsidP="00E36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 xml:space="preserve">2.Планируемые результаты 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71" w:rsidRPr="00E244DC" w:rsidRDefault="00E36F71" w:rsidP="00E24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результате изучения курса «</w:t>
      </w:r>
      <w:r w:rsidRPr="00E244DC">
        <w:rPr>
          <w:rFonts w:ascii="Times New Roman" w:hAnsi="Times New Roman" w:cs="Times New Roman"/>
          <w:sz w:val="24"/>
          <w:szCs w:val="24"/>
        </w:rPr>
        <w:t>Чудеса науки и природы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» </w:t>
      </w:r>
      <w:r w:rsidRP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обучающиеся на ступени начального общего образования:</w:t>
      </w:r>
    </w:p>
    <w:p w:rsidR="00E36F71" w:rsidRPr="00FF5E1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E36F71" w:rsidRPr="00FF5E11" w:rsidRDefault="00E36F71" w:rsidP="00E36F71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приобретут опыт эмоционально окрашенного, личностного отношения к миру природы; </w:t>
      </w:r>
    </w:p>
    <w:p w:rsidR="00E36F71" w:rsidRPr="00FF5E1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 </w:t>
      </w:r>
    </w:p>
    <w:p w:rsidR="00E36F71" w:rsidRPr="00FF5E11" w:rsidRDefault="00E36F71" w:rsidP="00E36F71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 школьника будут сформированы: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учебно-познавательный интерес к новому учебному материалу и способам решения новой задачи;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ориентация на по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нимание причин успеха во внеуроч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36F71" w:rsidRPr="00FF5E11" w:rsidRDefault="00E36F71" w:rsidP="00E36F71">
      <w:pPr>
        <w:numPr>
          <w:ilvl w:val="0"/>
          <w:numId w:val="2"/>
        </w:numPr>
        <w:tabs>
          <w:tab w:val="clear" w:pos="1174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способность к самооценке на основе кр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итериев успешности внеурочной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деятельности;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Регулятивные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Школьник научится: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установленные правила в планировании и контроле способа решения;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итоговый и пошаговый контроль по результату;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воспринимать предложения и оценку учителей, товарищей, родителей и других людей;</w:t>
      </w:r>
    </w:p>
    <w:p w:rsidR="00E36F71" w:rsidRPr="00FF5E11" w:rsidRDefault="00E36F71" w:rsidP="00E36F71">
      <w:pPr>
        <w:numPr>
          <w:ilvl w:val="0"/>
          <w:numId w:val="6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различать способ и результат действия.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сотрудничестве с учителем ставить новые учебные задачи;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проявлять познавательную инициативу в учебном сотрудничестве;</w:t>
      </w:r>
    </w:p>
    <w:p w:rsidR="00E36F71" w:rsidRPr="00FF5E11" w:rsidRDefault="00E36F71" w:rsidP="00E36F71">
      <w:pPr>
        <w:numPr>
          <w:ilvl w:val="0"/>
          <w:numId w:val="5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самостоятельно адекватно оценивать правильность выполнения действия и вносить необходимые коррективы в исполнение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как по ходу его реализации, так и в конце действия.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Познавательные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поиск необходимой и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нформации для выполнения внеуроч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сообщения, проекты в устной и письменной форме; 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проводить сравнение и классификацию по заданным критериям;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устанавливать причинно-следственные связи в изучаемом круге явлений;</w:t>
      </w:r>
    </w:p>
    <w:p w:rsidR="00E36F71" w:rsidRPr="00FF5E11" w:rsidRDefault="00E36F71" w:rsidP="00E36F71">
      <w:pPr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записывать, фиксировать информацию об окружающем мире с помощью инструментов ИКТ;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осознанно и произвольно строить сообщения в устной и письменной форме; 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выбор наиболее эффективных способов решения задач в зависимости от конкретных условий;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E36F71" w:rsidRPr="00FF5E11" w:rsidRDefault="00E36F71" w:rsidP="00E36F71">
      <w:pPr>
        <w:numPr>
          <w:ilvl w:val="0"/>
          <w:numId w:val="3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строить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логическое рассуждение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включающее установлен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ие причинно-следственных связей.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Коммуникативные универсальные учебные действия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научится: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собственной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и ориентироваться на позицию партнера в общении и взаимодействии;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формулировать собственное мнение и позицию;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использовать речь для регуляции своего действия;</w:t>
      </w:r>
    </w:p>
    <w:p w:rsidR="00E36F71" w:rsidRPr="00FF5E11" w:rsidRDefault="00E36F71" w:rsidP="00E36F71">
      <w:pPr>
        <w:numPr>
          <w:ilvl w:val="0"/>
          <w:numId w:val="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36F71" w:rsidRPr="00FF5E11" w:rsidRDefault="00E36F71" w:rsidP="00E36F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Ученик получит возможность научиться: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учитывать разные мнения и интересы и обосновывать собственную позицию;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понимать относительность мнений и подходов к решению проблемы;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аргументировать свою позицию и координировать е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 позициями партнеров в сотрудничестве при выработке общего решения в совместной деятельности;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задавать вопросы, необходимые для организации собственной деятельности и сотрудничества с партнером;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осуществлять взаимный контроль и оказывать в сотрудничестве необходимую взаимопомощь;</w:t>
      </w:r>
    </w:p>
    <w:p w:rsidR="00E36F71" w:rsidRPr="00FF5E11" w:rsidRDefault="00E36F71" w:rsidP="00E36F71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речь для планирования и регуляции своей деятельности;</w:t>
      </w:r>
    </w:p>
    <w:p w:rsidR="00515194" w:rsidRPr="00044015" w:rsidRDefault="00E36F71" w:rsidP="00044015">
      <w:pPr>
        <w:numPr>
          <w:ilvl w:val="0"/>
          <w:numId w:val="7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адекватно использовать речевые средства для эффективного решения разнообразных коммуникативных задач.</w:t>
      </w:r>
    </w:p>
    <w:p w:rsidR="000B2EBE" w:rsidRPr="00FF5E11" w:rsidRDefault="000B2EBE" w:rsidP="00A468E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A468E1" w:rsidRPr="00FF5E11" w:rsidRDefault="00F9155F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3, 4 классов: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переносить свободно, широко знания с одного явления на другое; 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необходимые знания из большого объёма информации;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знания;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энциклопедиями, справочниками, книгами </w:t>
      </w:r>
      <w:proofErr w:type="spellStart"/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содержательно свою мысль, идею;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простые выводы на основе двух – трёх опытов; 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самостоятельно творческие задания, усложняя их;</w:t>
      </w:r>
    </w:p>
    <w:p w:rsidR="00A468E1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владеть операционными способами усвоения знаний;</w:t>
      </w:r>
    </w:p>
    <w:p w:rsidR="00A63E1B" w:rsidRPr="00FF5E11" w:rsidRDefault="00A468E1" w:rsidP="00A468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2EBE" w:rsidRPr="00FF5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свободно от простого, частного к более сложному, общему.</w:t>
      </w:r>
    </w:p>
    <w:p w:rsidR="00A468E1" w:rsidRPr="00FF5E1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</w:p>
    <w:p w:rsidR="00A468E1" w:rsidRPr="00FF5E1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После изучения данного курса </w:t>
      </w:r>
      <w:r w:rsidR="00402D7C"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по реализации основной цели </w:t>
      </w: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учащиеся должны знать:</w:t>
      </w:r>
    </w:p>
    <w:p w:rsidR="00A468E1" w:rsidRPr="00F9155F" w:rsidRDefault="00A468E1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Что изучают предметы физик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</w:t>
      </w: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хими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</w:t>
      </w: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биологи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</w:t>
      </w: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экологи</w:t>
      </w:r>
      <w:r w:rsidR="00E244D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я.</w:t>
      </w:r>
    </w:p>
    <w:p w:rsidR="00A468E1" w:rsidRPr="00F9155F" w:rsidRDefault="00A468E1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Свойства веществ, используемых в быту, медицине, строительстве и т.д., обращаться с данными веществами, соблюдая правила ТБ.</w:t>
      </w:r>
    </w:p>
    <w:p w:rsidR="00A468E1" w:rsidRPr="00F9155F" w:rsidRDefault="00A468E1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Историю развития химии, физики, биологии, экологии.</w:t>
      </w:r>
    </w:p>
    <w:p w:rsidR="00A468E1" w:rsidRPr="00F9155F" w:rsidRDefault="00A468E1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Основные этапы жизни и деятельности М.В. Ломоносова и Д.И. Менделеева.</w:t>
      </w:r>
    </w:p>
    <w:p w:rsidR="00A468E1" w:rsidRPr="00F9155F" w:rsidRDefault="00A468E1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Влияние человека на природу.</w:t>
      </w:r>
    </w:p>
    <w:p w:rsidR="00A468E1" w:rsidRPr="00F9155F" w:rsidRDefault="007309C8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</w:t>
      </w:r>
      <w:r w:rsidR="00A468E1"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ризнаки химических и физических явлений.</w:t>
      </w:r>
    </w:p>
    <w:p w:rsidR="00A468E1" w:rsidRPr="00F9155F" w:rsidRDefault="007309C8" w:rsidP="00F9155F">
      <w:pPr>
        <w:pStyle w:val="a8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</w:t>
      </w:r>
      <w:r w:rsidR="00A468E1"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руговорот веществ в воздухе, в воде и земной коре</w:t>
      </w:r>
      <w:r w:rsidR="00402D7C"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A468E1" w:rsidRPr="00FF5E11" w:rsidRDefault="00A468E1" w:rsidP="00A468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lastRenderedPageBreak/>
        <w:t>Учащиеся должны уметь:</w:t>
      </w:r>
    </w:p>
    <w:p w:rsidR="00A468E1" w:rsidRPr="00F9155F" w:rsidRDefault="00A468E1" w:rsidP="00F9155F">
      <w:pPr>
        <w:pStyle w:val="a8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Отличать простое вещество от </w:t>
      </w:r>
      <w:proofErr w:type="gramStart"/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сложного</w:t>
      </w:r>
      <w:proofErr w:type="gramEnd"/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вещество от смеси.</w:t>
      </w:r>
    </w:p>
    <w:p w:rsidR="00A468E1" w:rsidRPr="00F9155F" w:rsidRDefault="00A468E1" w:rsidP="00F9155F">
      <w:pPr>
        <w:pStyle w:val="a8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Отличать физические явления от </w:t>
      </w:r>
      <w:proofErr w:type="gramStart"/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химических</w:t>
      </w:r>
      <w:proofErr w:type="gramEnd"/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A468E1" w:rsidRPr="00F9155F" w:rsidRDefault="00402D7C" w:rsidP="00F9155F">
      <w:pPr>
        <w:pStyle w:val="a8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Работать с </w:t>
      </w:r>
      <w:r w:rsidR="00A468E1"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простейшим химическим оборудованием.</w:t>
      </w:r>
    </w:p>
    <w:p w:rsidR="00A468E1" w:rsidRPr="00F9155F" w:rsidRDefault="00A468E1" w:rsidP="00F9155F">
      <w:pPr>
        <w:pStyle w:val="a8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Планировать и проводить простейшие эксперименты.</w:t>
      </w:r>
    </w:p>
    <w:p w:rsidR="00A468E1" w:rsidRPr="00F9155F" w:rsidRDefault="00A468E1" w:rsidP="00F9155F">
      <w:pPr>
        <w:pStyle w:val="a8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Описывать явления.</w:t>
      </w:r>
    </w:p>
    <w:p w:rsidR="00A468E1" w:rsidRPr="00FF5E11" w:rsidRDefault="00A468E1" w:rsidP="00A63E1B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468E1" w:rsidRPr="00FF5E11" w:rsidRDefault="00402D7C" w:rsidP="002D72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3.Содержание программы</w:t>
      </w:r>
      <w:r w:rsidRPr="00FF5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Программа курса внеурочной деятельности «</w:t>
      </w:r>
      <w:r w:rsidRPr="007309C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Чудеса науки и природы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» интегрирует в себе пропедевтику физики, химии, биологии, экологи</w:t>
      </w:r>
      <w:r w:rsidR="006E668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и. Она предусмотрена для детей 3</w:t>
      </w:r>
      <w:r w:rsidR="00F9155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4 классов, </w:t>
      </w:r>
      <w:r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то есть такого возраста, когда интерес к окружающему миру особенно велик, а специальных знаний еще не хватает. Реб</w:t>
      </w:r>
      <w:r w:rsidR="00F9155F">
        <w:rPr>
          <w:rFonts w:ascii="Times New Roman" w:eastAsia="Times New Roman" w:hAnsi="Times New Roman" w:cs="Times New Roman"/>
          <w:sz w:val="24"/>
          <w:szCs w:val="24"/>
          <w:lang w:bidi="en-US"/>
        </w:rPr>
        <w:t>ё</w:t>
      </w:r>
      <w:r w:rsidRPr="00FF5E11">
        <w:rPr>
          <w:rFonts w:ascii="Times New Roman" w:eastAsia="Times New Roman" w:hAnsi="Times New Roman" w:cs="Times New Roman"/>
          <w:sz w:val="24"/>
          <w:szCs w:val="24"/>
          <w:lang w:bidi="en-US"/>
        </w:rPr>
        <w:t>нок с рождения окружен различными веществами и должен уметь обращаться с ними.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Характе</w:t>
      </w:r>
      <w:r w:rsidR="00FF5E11"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рной особенностью данного курса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 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насыщена практическими и лабораторными работами, беседами, дискуссиями, викторинами, занятиями-путешествиями, олимпиадами, опытами, наблюдениями, экспериментами, защитой творческих работ и проектов, творческими работами (моделирование, рисование, лепка, конструирование), интеллектуальными играми. </w:t>
      </w:r>
      <w:proofErr w:type="gramEnd"/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CC23AB" w:rsidRPr="00FF5E11" w:rsidRDefault="00CC23AB" w:rsidP="00CC23A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Программа предусматривает формирование у учащихся 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общеучебных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позволяя создать положительную мотивацию к обучению, формирует у уча</w:t>
      </w:r>
      <w:r w:rsidR="007309C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щихся экологическую грамотность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  <w:r w:rsidR="007309C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3C7370" w:rsidRPr="007309C8" w:rsidRDefault="00CC23AB" w:rsidP="007309C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Используя 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моделирования, наблюдения, экспериментирования и проектирования в процессе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обучения по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</w:t>
      </w:r>
      <w:r w:rsidR="007309C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 и явлениями окружающего мира.</w:t>
      </w:r>
    </w:p>
    <w:p w:rsidR="00FF5E11" w:rsidRPr="00FF5E11" w:rsidRDefault="00FF5E11" w:rsidP="003D44C5">
      <w:pPr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4C5" w:rsidRPr="00FF5E11" w:rsidRDefault="00221850" w:rsidP="007309C8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1">
        <w:rPr>
          <w:rFonts w:ascii="Times New Roman" w:hAnsi="Times New Roman" w:cs="Times New Roman"/>
          <w:b/>
          <w:sz w:val="24"/>
          <w:szCs w:val="24"/>
        </w:rPr>
        <w:t>3</w:t>
      </w:r>
      <w:r w:rsidR="003D44C5" w:rsidRPr="00FF5E11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 w:rsidR="00647524">
        <w:rPr>
          <w:rFonts w:ascii="Times New Roman" w:hAnsi="Times New Roman" w:cs="Times New Roman"/>
          <w:b/>
          <w:sz w:val="24"/>
          <w:szCs w:val="24"/>
        </w:rPr>
        <w:t>17</w:t>
      </w:r>
      <w:r w:rsidR="003D44C5" w:rsidRPr="00FF5E11">
        <w:rPr>
          <w:rFonts w:ascii="Times New Roman" w:hAnsi="Times New Roman" w:cs="Times New Roman"/>
          <w:b/>
          <w:sz w:val="24"/>
          <w:szCs w:val="24"/>
        </w:rPr>
        <w:t>ч)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и ее задачи (</w:t>
      </w:r>
      <w:r w:rsidR="0036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проект? Понятие проекта, отличие проекта от сообщения, учебного задания и т.д. Типы и виды проектов. Примеры удачных и неудачных проектов. Как выбрать тему проекта? Требования к формулировке (названию) проекта. Практическое освоение выбора темы проекта. С чего начинается работа над проектом. Этапы проектной деятельности. Знакомство с понятиями «проблема», «цель», «задача», «гипотеза», способы решения проблем. Методы исследования. Практическое освоение указанных элементов проектирования. Представление результатов работы. Проектный продукт как логическое завершение проектной работы.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Методы сбора информации для осуществления проекта. Способы представления информации, виды информации в тексте и отбор требуемой информации.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Виды деятельности: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Просмотр фильма «Мишкина каша» и оценочное обсуждение удачности/неудачности «проекта» и причин, которые к этому привели. Обсуждение выбора и формулировки названия проекта. Практическая работа по формулированию целей, задач и гипотез проектов. Практическая «Презентация проекта» с демонстрацией примеров презентаций.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свойство вещества (</w:t>
      </w:r>
      <w:r w:rsidR="0036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Тела и вещества. Строение твердых, жидких и газообразных тел. свойства жидких и газообразных тел.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Виды деятельности: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Игровая викторина на определение тел и веществ. Эксперименты по изучению свой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тв</w:t>
      </w:r>
      <w:proofErr w:type="gramEnd"/>
      <w:r w:rsidR="00F91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рдых тел, жидкостей и газов (форма, объ</w:t>
      </w:r>
      <w:r w:rsidR="00F91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м). Изготовление из пластилина моделей простых и сложных веществ. Эксперименты по диффузии веществ. Лабораторное занятие «Вещества растительных организмов».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F2F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и химические явления (</w:t>
      </w:r>
      <w:r w:rsidR="00FE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Явления природы. Физические (электрические, механические, тепловые, световые), химические явления, химические реакции. Использование человеком физических и химических явлений природы в повседневной жизни.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Виды деятельности: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Эксперименты по изменению агрегатного состояния веществ. Эксперименты по изучению электрических, механических, тепловых явлений. Эксперименты по горению и нагреванию веществ и изменению объема веще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нагревании и охлаждении. Действие индикаторов для определения химической природы веществ. </w:t>
      </w:r>
    </w:p>
    <w:p w:rsidR="00221850" w:rsidRPr="00FF5E11" w:rsidRDefault="00221850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D72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 воздух (</w:t>
      </w:r>
      <w:r w:rsidR="00FE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C73D72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воздуха. Физические свойства воздуха (упругость, давление). Значение воздуха для живых организмов. Изменение состава воздуха. Плотность и разреженность воздуха. Атмосферное давление. Барометр. Нагревание воздуха от поверхности Земли. Изменение температуры воздуха с высотой. Образование облаков. Осадки и их виды. Снеговая линия в горах, снеговые вершины, ледники. Ветер. Работа ветра в природе. Погода. Типичные признаки погоды. Предсказание погоды. Влияние погоды на организм человека. Три состояния воды. Вода – растворитель. Растворимые и нерастворимые вещества. Растворы в природе. Работа воды в природе. Значение воды в природе. Использование воды человеком. Охрана воды.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Виды деятельности: </w:t>
      </w:r>
    </w:p>
    <w:p w:rsidR="00C73D72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Эксперименты «Воздух занимает пространство», «Давление воздуха»</w:t>
      </w:r>
      <w:r w:rsidR="00C73D72"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3D72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Эксперименты, доказывающие, что воздух имеет вес. Измерение давление воздуха с помощью барометра. Готовим пособия «Народные приметы предсказания погоды», «пословицы и поговорки о природе». Изготовление и развешивание кормушек для птиц. </w:t>
      </w:r>
    </w:p>
    <w:p w:rsidR="00FD215A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Эксперименты по изучению растворимости веще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разных условиях. </w:t>
      </w:r>
    </w:p>
    <w:p w:rsidR="00FF5E11" w:rsidRPr="00FF5E11" w:rsidRDefault="00FF5E11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D72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Живые организмы и условия</w:t>
      </w:r>
      <w:r w:rsidR="00C73D72"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жизни. Микроорганизмы (</w:t>
      </w:r>
      <w:r w:rsidR="00361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73D72"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21850" w:rsidRPr="00FF5E11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Почва</w:t>
      </w:r>
      <w:r w:rsidR="00361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</w:t>
      </w:r>
      <w:r w:rsidR="00730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1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Разнообразие</w:t>
      </w:r>
      <w:r w:rsidR="00730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плодородие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почв. Почва и растения. Охрана почв. Условия жизни организмов: среда обитания, факторы среды обитания. Клеточное строение организмов. Клетка. Увеличительные приборы. Разнообразие организмов. Одноклеточные и многоклеточные организмы. Царства организмов. Причины сокращения организмов. Практическая работа</w:t>
      </w:r>
      <w:r w:rsidR="00C73D72"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«Посев семян. Разные способы посева и глубины заделки». Уход за рассадой цветов и овощных культур. </w:t>
      </w:r>
    </w:p>
    <w:p w:rsidR="003814C8" w:rsidRDefault="00FD215A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по использованию увеличительных приборов.</w:t>
      </w:r>
      <w:r w:rsidR="00221850"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Зарисовка микрообъектов. </w:t>
      </w:r>
    </w:p>
    <w:p w:rsidR="00361472" w:rsidRDefault="00361472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472" w:rsidRPr="00FF5E11" w:rsidRDefault="00361472" w:rsidP="00FD215A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4C8" w:rsidRPr="00FF5E11" w:rsidRDefault="003814C8" w:rsidP="003814C8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 (</w:t>
      </w:r>
      <w:r w:rsidR="00DA3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8,5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814C8" w:rsidRPr="00FF5E11" w:rsidRDefault="003814C8" w:rsidP="003814C8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занятий: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1.1.Введение в образовательную программу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067C8C"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 </w:t>
      </w: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ч)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Теоретическая часть.</w:t>
      </w:r>
      <w:r w:rsidRPr="00FF5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Знакомство детей с целями и задачами </w:t>
      </w:r>
      <w:r w:rsidR="002912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курса внеурочной деятельности</w:t>
      </w:r>
      <w:r w:rsidRPr="00FF5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 правилами поведения при проведении опытов, экспериментов, наблюдений; техника безопасности.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1.2.Нескучная биология</w:t>
      </w:r>
      <w:r w:rsidR="00067C8C" w:rsidRPr="00FF5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540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067C8C" w:rsidRPr="00FF5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Теоретическая часть.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Удивительная наука –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Практическая часть. </w:t>
      </w:r>
      <w:proofErr w:type="gramStart"/>
      <w:r w:rsidRPr="00FF5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Опыт «Пациент, скорее, жив?» (белки и их функции);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опыт «Почему нужно мыть руки?» и «Взаимоотношения бактерий и плесени» (изучение бактерий, микроорганизмов); опыт «Лабиринт для картошки» (свет необходим для фотосинтеза); опыт «Тормоз для растений» </w:t>
      </w:r>
      <w:r w:rsidR="00067C8C"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свет в жизни растений); опыт «Как двигается улитка?» </w:t>
      </w:r>
      <w:r w:rsidR="00067C8C"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приспособления для передвижения);</w:t>
      </w:r>
      <w:r w:rsidR="00067C8C"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</w:t>
      </w:r>
      <w:r w:rsidR="00730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с проращиванием семян фасоли.</w:t>
      </w:r>
      <w:proofErr w:type="gramEnd"/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1.3. Занимательная химия</w:t>
      </w:r>
      <w:r w:rsidR="00067C8C"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540C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067C8C"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F5E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ч)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Теоретическая часть. 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термины химии. Применение химии в повседневной жизни. Основные ученые и первооткрыватели. Атом. Молекулы. Три состояния веществ; тв</w:t>
      </w:r>
      <w:r w:rsidR="000C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рдое, жидкое и газообразное. Что такое кристаллы. Вода и е</w:t>
      </w:r>
      <w:r w:rsidR="000C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важный элемент на Земле. 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часть.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«Движение молекул жидкости» (сравнение движения молекул в холодной и горячей воде); опыт «Коллекция кристаллов» и «Хрустальные» яйца  (состояние веществ); опыт «Кипение холодной воды» (свойства воды); опыт «Взрыв в пакете» (химические реакции); опыт «</w:t>
      </w:r>
      <w:proofErr w:type="spell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Суперпена</w:t>
      </w:r>
      <w:proofErr w:type="spell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(реакция разложения перекиси водорода»; опыт «Съедобный клей» (изготавливаем коллоидный раствор»; опыт «Смесь масла и воды» (изготавливаем эму</w:t>
      </w:r>
      <w:r w:rsidR="000C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льсию);</w:t>
      </w:r>
      <w:proofErr w:type="gramEnd"/>
      <w:r w:rsidR="000C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 «Резиновое яйцо» (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щ</w:t>
      </w:r>
      <w:r w:rsidR="000C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лочи с кислотой); опыт «Невидимая кола» (взаимодействие фосфорной кислоты и молока); опыт «Умный йод» (определение со</w:t>
      </w:r>
      <w:r w:rsidR="000C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держание крахмала в продуктах).</w:t>
      </w:r>
    </w:p>
    <w:p w:rsidR="00CB61CE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CB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F5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Обучающиеся должны знать: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-что изучает биология, как наука;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растения, их виды, условия необходимые для роста, части растений;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-животные, их виды, среда обитания, условия жизни;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строение микроскопа, его основные части;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изучает химия как наука;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элементы строения вещества - элементарные частицы - атом и молекула;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агрегатные состояния веществ и их превращения.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Обучающиеся должны уметь: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отличать ядовитые растения от </w:t>
      </w:r>
      <w:proofErr w:type="gramStart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лекарственных</w:t>
      </w:r>
      <w:proofErr w:type="gramEnd"/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пользоваться справочниками-определителями;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пользоваться микроскопом самостоятельно;</w:t>
      </w:r>
    </w:p>
    <w:p w:rsidR="00853445" w:rsidRPr="00FF5E11" w:rsidRDefault="00853445" w:rsidP="0085344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самостоятельно простейшие опыты и эксперименты;</w:t>
      </w:r>
    </w:p>
    <w:p w:rsidR="00C72642" w:rsidRPr="00442B46" w:rsidRDefault="00853445" w:rsidP="00442B4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опыты по выращиванию кристаллов в домашних условиях</w:t>
      </w:r>
    </w:p>
    <w:p w:rsidR="001228E6" w:rsidRPr="001228E6" w:rsidRDefault="007D6427" w:rsidP="007D6427">
      <w:pPr>
        <w:pStyle w:val="ac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6</w:t>
      </w:r>
      <w:r w:rsidR="001228E6" w:rsidRPr="001228E6">
        <w:rPr>
          <w:b/>
          <w:bCs/>
          <w:color w:val="000000"/>
        </w:rPr>
        <w:t>.Учебно-методические средства обучения</w:t>
      </w:r>
    </w:p>
    <w:p w:rsidR="001228E6" w:rsidRDefault="001228E6" w:rsidP="001228E6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Методика исследовательского обучения младших школьников. Издательство «Учебная литература», дом «Фёдоров», 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Я – исследователь. Рабочая тетрадь для младших школьников. Издательство дом «Фёдоров». 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М.В. Дубова Организация проектной деятельности младших школьников.</w:t>
      </w:r>
      <w:r>
        <w:rPr>
          <w:b/>
          <w:bCs/>
          <w:color w:val="000000"/>
        </w:rPr>
        <w:t> </w:t>
      </w:r>
      <w:r>
        <w:rPr>
          <w:color w:val="000000"/>
        </w:rPr>
        <w:t>Практическое пособие для учителей начальных классов. - М. БАЛЛАС,2008.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Занимательные задания и эффектные опыты по химии.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«ДРОФА», М., 2002.</w:t>
      </w:r>
    </w:p>
    <w:p w:rsidR="001228E6" w:rsidRDefault="001228E6" w:rsidP="001228E6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28E6" w:rsidRP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Детские энциклопедии, справочники и другая аналогичная литература</w:t>
      </w:r>
    </w:p>
    <w:p w:rsid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А.В.Горячев, Н.И. </w:t>
      </w:r>
      <w:proofErr w:type="spellStart"/>
      <w:r>
        <w:rPr>
          <w:color w:val="000000"/>
        </w:rPr>
        <w:t>Иглина</w:t>
      </w:r>
      <w:proofErr w:type="spellEnd"/>
      <w:r>
        <w:rPr>
          <w:color w:val="000000"/>
        </w:rPr>
        <w:t> "Всё узнаю, всё смогу".</w:t>
      </w:r>
      <w:r>
        <w:rPr>
          <w:b/>
          <w:bCs/>
          <w:color w:val="000000"/>
        </w:rPr>
        <w:t> </w:t>
      </w:r>
      <w:r>
        <w:rPr>
          <w:color w:val="000000"/>
        </w:rPr>
        <w:t>Тетрадь для детей и взрослых по освоению проектной технологии в начальной школе.- М. БАЛЛАС,2008</w:t>
      </w:r>
    </w:p>
    <w:p w:rsidR="001228E6" w:rsidRPr="001228E6" w:rsidRDefault="001228E6" w:rsidP="001228E6">
      <w:pPr>
        <w:pStyle w:val="ac"/>
        <w:numPr>
          <w:ilvl w:val="0"/>
          <w:numId w:val="33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Книга по химии для домашнего чтения. Б.Д.Степин, </w:t>
      </w:r>
      <w:proofErr w:type="spellStart"/>
      <w:r>
        <w:rPr>
          <w:color w:val="000000"/>
        </w:rPr>
        <w:t>Л.Ю.Аликберова</w:t>
      </w:r>
      <w:proofErr w:type="spellEnd"/>
      <w:r>
        <w:rPr>
          <w:color w:val="000000"/>
        </w:rPr>
        <w:t>. «ХИМИЯ», М., 1995</w:t>
      </w:r>
    </w:p>
    <w:p w:rsidR="001228E6" w:rsidRDefault="001228E6" w:rsidP="007D6427">
      <w:pPr>
        <w:pStyle w:val="ac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Интернет-ресурсы</w:t>
      </w:r>
    </w:p>
    <w:p w:rsidR="001228E6" w:rsidRDefault="001228E6" w:rsidP="001228E6">
      <w:pPr>
        <w:pStyle w:val="ac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F3D7A" w:rsidRPr="002D7223" w:rsidRDefault="00C77A1A" w:rsidP="002D7223">
      <w:pPr>
        <w:pStyle w:val="ac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hyperlink r:id="rId8" w:history="1">
        <w:r w:rsidR="001228E6" w:rsidRPr="001228E6">
          <w:rPr>
            <w:rStyle w:val="af0"/>
            <w:color w:val="00000A"/>
          </w:rPr>
          <w:t>http://www.en.edu.ru/</w:t>
        </w:r>
      </w:hyperlink>
      <w:r w:rsidR="001228E6" w:rsidRPr="001228E6">
        <w:rPr>
          <w:color w:val="000000"/>
        </w:rPr>
        <w:t> Естественнонаучный образовательный портал.</w:t>
      </w:r>
    </w:p>
    <w:sectPr w:rsidR="00EF3D7A" w:rsidRPr="002D7223" w:rsidSect="002912ED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14" w:rsidRDefault="00CA0B14" w:rsidP="00EF0C1F">
      <w:pPr>
        <w:spacing w:after="0" w:line="240" w:lineRule="auto"/>
      </w:pPr>
      <w:r>
        <w:separator/>
      </w:r>
    </w:p>
  </w:endnote>
  <w:endnote w:type="continuationSeparator" w:id="0">
    <w:p w:rsidR="00CA0B14" w:rsidRDefault="00CA0B14" w:rsidP="00EF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297"/>
      <w:docPartObj>
        <w:docPartGallery w:val="Page Numbers (Bottom of Page)"/>
        <w:docPartUnique/>
      </w:docPartObj>
    </w:sdtPr>
    <w:sdtContent>
      <w:p w:rsidR="00E244DC" w:rsidRDefault="00C77A1A">
        <w:pPr>
          <w:pStyle w:val="a6"/>
          <w:jc w:val="center"/>
        </w:pPr>
        <w:r>
          <w:fldChar w:fldCharType="begin"/>
        </w:r>
        <w:r w:rsidR="00E244DC">
          <w:instrText>PAGE   \* MERGEFORMAT</w:instrText>
        </w:r>
        <w:r>
          <w:fldChar w:fldCharType="separate"/>
        </w:r>
        <w:r w:rsidR="00442B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244DC" w:rsidRDefault="00E244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14" w:rsidRDefault="00CA0B14" w:rsidP="00EF0C1F">
      <w:pPr>
        <w:spacing w:after="0" w:line="240" w:lineRule="auto"/>
      </w:pPr>
      <w:r>
        <w:separator/>
      </w:r>
    </w:p>
  </w:footnote>
  <w:footnote w:type="continuationSeparator" w:id="0">
    <w:p w:rsidR="00CA0B14" w:rsidRDefault="00CA0B14" w:rsidP="00EF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CF0394"/>
    <w:multiLevelType w:val="multilevel"/>
    <w:tmpl w:val="F3F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C3F12"/>
    <w:multiLevelType w:val="multilevel"/>
    <w:tmpl w:val="A09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457D8"/>
    <w:multiLevelType w:val="hybridMultilevel"/>
    <w:tmpl w:val="3678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B3571"/>
    <w:multiLevelType w:val="hybridMultilevel"/>
    <w:tmpl w:val="FCE810CA"/>
    <w:lvl w:ilvl="0" w:tplc="B97416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C66086"/>
    <w:multiLevelType w:val="multilevel"/>
    <w:tmpl w:val="9810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43E1B"/>
    <w:multiLevelType w:val="hybridMultilevel"/>
    <w:tmpl w:val="AF6664B4"/>
    <w:lvl w:ilvl="0" w:tplc="D62E26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30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6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CD8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E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9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6ED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99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E7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C11167"/>
    <w:multiLevelType w:val="hybridMultilevel"/>
    <w:tmpl w:val="2A04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1F717252"/>
    <w:multiLevelType w:val="hybridMultilevel"/>
    <w:tmpl w:val="007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07E7D"/>
    <w:multiLevelType w:val="multilevel"/>
    <w:tmpl w:val="C04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32994E3C"/>
    <w:multiLevelType w:val="hybridMultilevel"/>
    <w:tmpl w:val="0388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33FE4662"/>
    <w:multiLevelType w:val="multilevel"/>
    <w:tmpl w:val="B87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5410B"/>
    <w:multiLevelType w:val="hybridMultilevel"/>
    <w:tmpl w:val="E062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751C9"/>
    <w:multiLevelType w:val="hybridMultilevel"/>
    <w:tmpl w:val="11CE69E6"/>
    <w:lvl w:ilvl="0" w:tplc="4D2856FA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A5BE3"/>
    <w:multiLevelType w:val="hybridMultilevel"/>
    <w:tmpl w:val="990C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950E1"/>
    <w:multiLevelType w:val="hybridMultilevel"/>
    <w:tmpl w:val="FA24E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B3640"/>
    <w:multiLevelType w:val="hybridMultilevel"/>
    <w:tmpl w:val="F5BE3FEA"/>
    <w:lvl w:ilvl="0" w:tplc="589E1E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8AD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C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9D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0C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B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094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31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F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4AFF6A24"/>
    <w:multiLevelType w:val="hybridMultilevel"/>
    <w:tmpl w:val="789ED1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7806D9"/>
    <w:multiLevelType w:val="hybridMultilevel"/>
    <w:tmpl w:val="FB6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E7B4A"/>
    <w:multiLevelType w:val="multilevel"/>
    <w:tmpl w:val="580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90E50"/>
    <w:multiLevelType w:val="multilevel"/>
    <w:tmpl w:val="818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1585A"/>
    <w:multiLevelType w:val="hybridMultilevel"/>
    <w:tmpl w:val="88FE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6B417AD9"/>
    <w:multiLevelType w:val="hybridMultilevel"/>
    <w:tmpl w:val="4A949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46F30"/>
    <w:multiLevelType w:val="multilevel"/>
    <w:tmpl w:val="CA12A2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FD1C1D"/>
    <w:multiLevelType w:val="hybridMultilevel"/>
    <w:tmpl w:val="B6C67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C06FB"/>
    <w:multiLevelType w:val="hybridMultilevel"/>
    <w:tmpl w:val="17EE85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3B7F90"/>
    <w:multiLevelType w:val="multilevel"/>
    <w:tmpl w:val="FD4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1390B"/>
    <w:multiLevelType w:val="hybridMultilevel"/>
    <w:tmpl w:val="4FA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12"/>
  </w:num>
  <w:num w:numId="5">
    <w:abstractNumId w:val="0"/>
  </w:num>
  <w:num w:numId="6">
    <w:abstractNumId w:val="15"/>
  </w:num>
  <w:num w:numId="7">
    <w:abstractNumId w:val="32"/>
  </w:num>
  <w:num w:numId="8">
    <w:abstractNumId w:val="10"/>
  </w:num>
  <w:num w:numId="9">
    <w:abstractNumId w:val="3"/>
  </w:num>
  <w:num w:numId="10">
    <w:abstractNumId w:val="31"/>
  </w:num>
  <w:num w:numId="11">
    <w:abstractNumId w:val="20"/>
  </w:num>
  <w:num w:numId="12">
    <w:abstractNumId w:val="27"/>
  </w:num>
  <w:num w:numId="13">
    <w:abstractNumId w:val="19"/>
  </w:num>
  <w:num w:numId="14">
    <w:abstractNumId w:val="14"/>
  </w:num>
  <w:num w:numId="15">
    <w:abstractNumId w:val="37"/>
  </w:num>
  <w:num w:numId="16">
    <w:abstractNumId w:val="4"/>
  </w:num>
  <w:num w:numId="17">
    <w:abstractNumId w:val="29"/>
  </w:num>
  <w:num w:numId="18">
    <w:abstractNumId w:val="18"/>
  </w:num>
  <w:num w:numId="19">
    <w:abstractNumId w:val="2"/>
  </w:num>
  <w:num w:numId="20">
    <w:abstractNumId w:val="11"/>
  </w:num>
  <w:num w:numId="21">
    <w:abstractNumId w:val="8"/>
  </w:num>
  <w:num w:numId="22">
    <w:abstractNumId w:val="23"/>
  </w:num>
  <w:num w:numId="23">
    <w:abstractNumId w:val="13"/>
  </w:num>
  <w:num w:numId="24">
    <w:abstractNumId w:val="6"/>
  </w:num>
  <w:num w:numId="25">
    <w:abstractNumId w:val="34"/>
  </w:num>
  <w:num w:numId="26">
    <w:abstractNumId w:val="30"/>
  </w:num>
  <w:num w:numId="27">
    <w:abstractNumId w:val="36"/>
  </w:num>
  <w:num w:numId="28">
    <w:abstractNumId w:val="25"/>
  </w:num>
  <w:num w:numId="29">
    <w:abstractNumId w:val="22"/>
  </w:num>
  <w:num w:numId="30">
    <w:abstractNumId w:val="7"/>
  </w:num>
  <w:num w:numId="31">
    <w:abstractNumId w:val="28"/>
  </w:num>
  <w:num w:numId="32">
    <w:abstractNumId w:val="1"/>
  </w:num>
  <w:num w:numId="33">
    <w:abstractNumId w:val="38"/>
  </w:num>
  <w:num w:numId="34">
    <w:abstractNumId w:val="9"/>
  </w:num>
  <w:num w:numId="35">
    <w:abstractNumId w:val="35"/>
  </w:num>
  <w:num w:numId="36">
    <w:abstractNumId w:val="5"/>
  </w:num>
  <w:num w:numId="37">
    <w:abstractNumId w:val="33"/>
  </w:num>
  <w:num w:numId="38">
    <w:abstractNumId w:val="16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07"/>
    <w:rsid w:val="0003236F"/>
    <w:rsid w:val="00044015"/>
    <w:rsid w:val="00050956"/>
    <w:rsid w:val="000558C5"/>
    <w:rsid w:val="00067C8C"/>
    <w:rsid w:val="000A0882"/>
    <w:rsid w:val="000B2EBE"/>
    <w:rsid w:val="000B3C92"/>
    <w:rsid w:val="000C2F25"/>
    <w:rsid w:val="000C699C"/>
    <w:rsid w:val="000D381E"/>
    <w:rsid w:val="000E6982"/>
    <w:rsid w:val="00111F32"/>
    <w:rsid w:val="00121199"/>
    <w:rsid w:val="001228E6"/>
    <w:rsid w:val="0013212E"/>
    <w:rsid w:val="00147453"/>
    <w:rsid w:val="00170914"/>
    <w:rsid w:val="00184D12"/>
    <w:rsid w:val="00193264"/>
    <w:rsid w:val="001A5543"/>
    <w:rsid w:val="001B4E4D"/>
    <w:rsid w:val="001C3A5B"/>
    <w:rsid w:val="001D7BB2"/>
    <w:rsid w:val="001F0426"/>
    <w:rsid w:val="002072CA"/>
    <w:rsid w:val="00221850"/>
    <w:rsid w:val="00237D29"/>
    <w:rsid w:val="0025736B"/>
    <w:rsid w:val="00265DD3"/>
    <w:rsid w:val="002813F3"/>
    <w:rsid w:val="002912ED"/>
    <w:rsid w:val="00293FA0"/>
    <w:rsid w:val="002A3572"/>
    <w:rsid w:val="002A52F6"/>
    <w:rsid w:val="002B0B92"/>
    <w:rsid w:val="002B1281"/>
    <w:rsid w:val="002B4A25"/>
    <w:rsid w:val="002D7223"/>
    <w:rsid w:val="002F1BEE"/>
    <w:rsid w:val="002F1C2B"/>
    <w:rsid w:val="0031504C"/>
    <w:rsid w:val="003267BD"/>
    <w:rsid w:val="0033221C"/>
    <w:rsid w:val="00361472"/>
    <w:rsid w:val="003617F6"/>
    <w:rsid w:val="003814C8"/>
    <w:rsid w:val="00383C30"/>
    <w:rsid w:val="003C7370"/>
    <w:rsid w:val="003D0A86"/>
    <w:rsid w:val="003D44C5"/>
    <w:rsid w:val="003F022C"/>
    <w:rsid w:val="003F2C90"/>
    <w:rsid w:val="00401B98"/>
    <w:rsid w:val="00402D7C"/>
    <w:rsid w:val="00403248"/>
    <w:rsid w:val="00404692"/>
    <w:rsid w:val="00413974"/>
    <w:rsid w:val="00420E46"/>
    <w:rsid w:val="00442636"/>
    <w:rsid w:val="00442B46"/>
    <w:rsid w:val="0045406C"/>
    <w:rsid w:val="00473BCF"/>
    <w:rsid w:val="004B3F2F"/>
    <w:rsid w:val="004B53FB"/>
    <w:rsid w:val="004C558F"/>
    <w:rsid w:val="004D3419"/>
    <w:rsid w:val="004D7AFE"/>
    <w:rsid w:val="004F027F"/>
    <w:rsid w:val="004F1795"/>
    <w:rsid w:val="004F5D6E"/>
    <w:rsid w:val="00505A0B"/>
    <w:rsid w:val="00512BB1"/>
    <w:rsid w:val="00515194"/>
    <w:rsid w:val="00521F67"/>
    <w:rsid w:val="00530ABA"/>
    <w:rsid w:val="00540CEC"/>
    <w:rsid w:val="0055050C"/>
    <w:rsid w:val="005857A5"/>
    <w:rsid w:val="00587175"/>
    <w:rsid w:val="00590261"/>
    <w:rsid w:val="005A1A4E"/>
    <w:rsid w:val="00621ADD"/>
    <w:rsid w:val="0062585D"/>
    <w:rsid w:val="006366F3"/>
    <w:rsid w:val="00637254"/>
    <w:rsid w:val="00647524"/>
    <w:rsid w:val="00653DC0"/>
    <w:rsid w:val="0066341A"/>
    <w:rsid w:val="00663C6E"/>
    <w:rsid w:val="006640B9"/>
    <w:rsid w:val="006732AF"/>
    <w:rsid w:val="006B0188"/>
    <w:rsid w:val="006B16E9"/>
    <w:rsid w:val="006B2F64"/>
    <w:rsid w:val="006C16C9"/>
    <w:rsid w:val="006D4B5A"/>
    <w:rsid w:val="006D7044"/>
    <w:rsid w:val="006E0486"/>
    <w:rsid w:val="006E6683"/>
    <w:rsid w:val="006F1023"/>
    <w:rsid w:val="006F233F"/>
    <w:rsid w:val="00713FCA"/>
    <w:rsid w:val="007158D1"/>
    <w:rsid w:val="0072398C"/>
    <w:rsid w:val="007309C8"/>
    <w:rsid w:val="00765796"/>
    <w:rsid w:val="007711EC"/>
    <w:rsid w:val="0078719B"/>
    <w:rsid w:val="00797E50"/>
    <w:rsid w:val="007C156B"/>
    <w:rsid w:val="007D6427"/>
    <w:rsid w:val="00817B1B"/>
    <w:rsid w:val="00826E61"/>
    <w:rsid w:val="00851FB5"/>
    <w:rsid w:val="00853445"/>
    <w:rsid w:val="00875603"/>
    <w:rsid w:val="00882A99"/>
    <w:rsid w:val="008A1120"/>
    <w:rsid w:val="008D2A34"/>
    <w:rsid w:val="008D748A"/>
    <w:rsid w:val="008E10E9"/>
    <w:rsid w:val="008E3C80"/>
    <w:rsid w:val="009277F7"/>
    <w:rsid w:val="0097556F"/>
    <w:rsid w:val="00975C01"/>
    <w:rsid w:val="0097799E"/>
    <w:rsid w:val="009C01D4"/>
    <w:rsid w:val="009C0F7D"/>
    <w:rsid w:val="009E0FDC"/>
    <w:rsid w:val="009E44B0"/>
    <w:rsid w:val="009F4C07"/>
    <w:rsid w:val="00A01E8C"/>
    <w:rsid w:val="00A03AC9"/>
    <w:rsid w:val="00A046E5"/>
    <w:rsid w:val="00A10A85"/>
    <w:rsid w:val="00A24362"/>
    <w:rsid w:val="00A27E93"/>
    <w:rsid w:val="00A33B1E"/>
    <w:rsid w:val="00A468E1"/>
    <w:rsid w:val="00A54700"/>
    <w:rsid w:val="00A61D49"/>
    <w:rsid w:val="00A63E1B"/>
    <w:rsid w:val="00A711B3"/>
    <w:rsid w:val="00A835BF"/>
    <w:rsid w:val="00AA6DCE"/>
    <w:rsid w:val="00AE2AE9"/>
    <w:rsid w:val="00AF365E"/>
    <w:rsid w:val="00AF4041"/>
    <w:rsid w:val="00B0721A"/>
    <w:rsid w:val="00B20932"/>
    <w:rsid w:val="00B21563"/>
    <w:rsid w:val="00B31183"/>
    <w:rsid w:val="00B452B8"/>
    <w:rsid w:val="00B4589E"/>
    <w:rsid w:val="00B6192B"/>
    <w:rsid w:val="00B6659D"/>
    <w:rsid w:val="00B805AD"/>
    <w:rsid w:val="00BA39E5"/>
    <w:rsid w:val="00BE7DD7"/>
    <w:rsid w:val="00C114C6"/>
    <w:rsid w:val="00C12605"/>
    <w:rsid w:val="00C3614F"/>
    <w:rsid w:val="00C6777B"/>
    <w:rsid w:val="00C72642"/>
    <w:rsid w:val="00C73D72"/>
    <w:rsid w:val="00C77A1A"/>
    <w:rsid w:val="00CA0B14"/>
    <w:rsid w:val="00CB61CE"/>
    <w:rsid w:val="00CC23AB"/>
    <w:rsid w:val="00D03AE8"/>
    <w:rsid w:val="00D15750"/>
    <w:rsid w:val="00D43427"/>
    <w:rsid w:val="00D6364A"/>
    <w:rsid w:val="00D706C3"/>
    <w:rsid w:val="00D72274"/>
    <w:rsid w:val="00D8766E"/>
    <w:rsid w:val="00DA324E"/>
    <w:rsid w:val="00DA42DD"/>
    <w:rsid w:val="00DC251C"/>
    <w:rsid w:val="00E008B4"/>
    <w:rsid w:val="00E034AB"/>
    <w:rsid w:val="00E13616"/>
    <w:rsid w:val="00E21802"/>
    <w:rsid w:val="00E244DC"/>
    <w:rsid w:val="00E36F71"/>
    <w:rsid w:val="00E45320"/>
    <w:rsid w:val="00E45DC9"/>
    <w:rsid w:val="00E65B3D"/>
    <w:rsid w:val="00E71D9C"/>
    <w:rsid w:val="00E72434"/>
    <w:rsid w:val="00E83362"/>
    <w:rsid w:val="00E941C1"/>
    <w:rsid w:val="00EC3971"/>
    <w:rsid w:val="00EE2919"/>
    <w:rsid w:val="00EF0C1F"/>
    <w:rsid w:val="00EF3D7A"/>
    <w:rsid w:val="00F042F7"/>
    <w:rsid w:val="00F045C7"/>
    <w:rsid w:val="00F06751"/>
    <w:rsid w:val="00F35832"/>
    <w:rsid w:val="00F464CE"/>
    <w:rsid w:val="00F5308D"/>
    <w:rsid w:val="00F73B40"/>
    <w:rsid w:val="00F9119F"/>
    <w:rsid w:val="00F9155F"/>
    <w:rsid w:val="00FA6DE2"/>
    <w:rsid w:val="00FD215A"/>
    <w:rsid w:val="00FE7D66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3"/>
  </w:style>
  <w:style w:type="paragraph" w:styleId="4">
    <w:name w:val="heading 4"/>
    <w:basedOn w:val="a"/>
    <w:link w:val="40"/>
    <w:uiPriority w:val="1"/>
    <w:qFormat/>
    <w:rsid w:val="0097556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E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C1F"/>
  </w:style>
  <w:style w:type="paragraph" w:styleId="a6">
    <w:name w:val="footer"/>
    <w:basedOn w:val="a"/>
    <w:link w:val="a7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C1F"/>
  </w:style>
  <w:style w:type="paragraph" w:styleId="a8">
    <w:name w:val="List Paragraph"/>
    <w:basedOn w:val="a"/>
    <w:uiPriority w:val="34"/>
    <w:qFormat/>
    <w:rsid w:val="00E36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97556F"/>
    <w:rPr>
      <w:rFonts w:ascii="Calibri" w:eastAsia="Calibri" w:hAnsi="Calibri" w:cs="Calibri"/>
      <w:b/>
      <w:bCs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7556F"/>
  </w:style>
  <w:style w:type="table" w:customStyle="1" w:styleId="2">
    <w:name w:val="Сетка таблицы2"/>
    <w:basedOn w:val="a1"/>
    <w:next w:val="a3"/>
    <w:uiPriority w:val="59"/>
    <w:rsid w:val="009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56F"/>
  </w:style>
  <w:style w:type="character" w:customStyle="1" w:styleId="c2">
    <w:name w:val="c2"/>
    <w:basedOn w:val="a0"/>
    <w:rsid w:val="0097556F"/>
  </w:style>
  <w:style w:type="paragraph" w:customStyle="1" w:styleId="c59">
    <w:name w:val="c59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6F"/>
  </w:style>
  <w:style w:type="paragraph" w:customStyle="1" w:styleId="c0">
    <w:name w:val="c0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6F"/>
  </w:style>
  <w:style w:type="table" w:customStyle="1" w:styleId="110">
    <w:name w:val="Сетка таблицы1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97556F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7556F"/>
    <w:rPr>
      <w:rFonts w:ascii="Book Antiqua" w:eastAsia="Book Antiqua" w:hAnsi="Book Antiqua" w:cs="Book Antiqua"/>
      <w:lang w:eastAsia="ru-RU" w:bidi="ru-RU"/>
    </w:rPr>
  </w:style>
  <w:style w:type="paragraph" w:styleId="ab">
    <w:name w:val="No Spacing"/>
    <w:uiPriority w:val="1"/>
    <w:qFormat/>
    <w:rsid w:val="0097556F"/>
    <w:pPr>
      <w:spacing w:after="0" w:line="240" w:lineRule="auto"/>
    </w:pPr>
  </w:style>
  <w:style w:type="paragraph" w:styleId="20">
    <w:name w:val="toc 2"/>
    <w:basedOn w:val="a"/>
    <w:uiPriority w:val="1"/>
    <w:qFormat/>
    <w:rsid w:val="0097556F"/>
    <w:pPr>
      <w:widowControl w:val="0"/>
      <w:autoSpaceDE w:val="0"/>
      <w:autoSpaceDN w:val="0"/>
      <w:spacing w:after="0" w:line="260" w:lineRule="exact"/>
      <w:ind w:left="428"/>
    </w:pPr>
    <w:rPr>
      <w:rFonts w:ascii="Book Antiqua" w:eastAsia="Book Antiqua" w:hAnsi="Book Antiqua" w:cs="Book Antiqua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97556F"/>
  </w:style>
  <w:style w:type="table" w:customStyle="1" w:styleId="210">
    <w:name w:val="Сетка таблицы2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1">
    <w:name w:val="Основной текст + 11 pt1"/>
    <w:uiPriority w:val="99"/>
    <w:rsid w:val="0097556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6F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7C156B"/>
    <w:rPr>
      <w:rFonts w:cs="Times New Roman"/>
      <w:b/>
    </w:rPr>
  </w:style>
  <w:style w:type="character" w:customStyle="1" w:styleId="FontStyle47">
    <w:name w:val="Font Style47"/>
    <w:basedOn w:val="a0"/>
    <w:uiPriority w:val="99"/>
    <w:rsid w:val="00147453"/>
    <w:rPr>
      <w:rFonts w:ascii="Century Schoolbook" w:hAnsi="Century Schoolbook" w:cs="Century Schoolbook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E1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22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3"/>
  </w:style>
  <w:style w:type="paragraph" w:styleId="4">
    <w:name w:val="heading 4"/>
    <w:basedOn w:val="a"/>
    <w:link w:val="40"/>
    <w:uiPriority w:val="1"/>
    <w:qFormat/>
    <w:rsid w:val="0097556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Calibri" w:eastAsia="Calibri" w:hAnsi="Calibri" w:cs="Calibri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E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C1F"/>
  </w:style>
  <w:style w:type="paragraph" w:styleId="a6">
    <w:name w:val="footer"/>
    <w:basedOn w:val="a"/>
    <w:link w:val="a7"/>
    <w:uiPriority w:val="99"/>
    <w:unhideWhenUsed/>
    <w:rsid w:val="00EF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C1F"/>
  </w:style>
  <w:style w:type="paragraph" w:styleId="a8">
    <w:name w:val="List Paragraph"/>
    <w:basedOn w:val="a"/>
    <w:uiPriority w:val="34"/>
    <w:qFormat/>
    <w:rsid w:val="00E36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97556F"/>
    <w:rPr>
      <w:rFonts w:ascii="Calibri" w:eastAsia="Calibri" w:hAnsi="Calibri" w:cs="Calibri"/>
      <w:b/>
      <w:bCs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7556F"/>
  </w:style>
  <w:style w:type="table" w:customStyle="1" w:styleId="2">
    <w:name w:val="Сетка таблицы2"/>
    <w:basedOn w:val="a1"/>
    <w:next w:val="a3"/>
    <w:uiPriority w:val="59"/>
    <w:rsid w:val="0097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56F"/>
  </w:style>
  <w:style w:type="character" w:customStyle="1" w:styleId="c2">
    <w:name w:val="c2"/>
    <w:basedOn w:val="a0"/>
    <w:rsid w:val="0097556F"/>
  </w:style>
  <w:style w:type="paragraph" w:customStyle="1" w:styleId="c59">
    <w:name w:val="c59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556F"/>
  </w:style>
  <w:style w:type="paragraph" w:customStyle="1" w:styleId="c0">
    <w:name w:val="c0"/>
    <w:basedOn w:val="a"/>
    <w:rsid w:val="009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7556F"/>
  </w:style>
  <w:style w:type="table" w:customStyle="1" w:styleId="110">
    <w:name w:val="Сетка таблицы1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97556F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7556F"/>
    <w:rPr>
      <w:rFonts w:ascii="Book Antiqua" w:eastAsia="Book Antiqua" w:hAnsi="Book Antiqua" w:cs="Book Antiqua"/>
      <w:lang w:eastAsia="ru-RU" w:bidi="ru-RU"/>
    </w:rPr>
  </w:style>
  <w:style w:type="paragraph" w:styleId="ab">
    <w:name w:val="No Spacing"/>
    <w:uiPriority w:val="1"/>
    <w:qFormat/>
    <w:rsid w:val="0097556F"/>
    <w:pPr>
      <w:spacing w:after="0" w:line="240" w:lineRule="auto"/>
    </w:pPr>
  </w:style>
  <w:style w:type="paragraph" w:styleId="20">
    <w:name w:val="toc 2"/>
    <w:basedOn w:val="a"/>
    <w:uiPriority w:val="1"/>
    <w:qFormat/>
    <w:rsid w:val="0097556F"/>
    <w:pPr>
      <w:widowControl w:val="0"/>
      <w:autoSpaceDE w:val="0"/>
      <w:autoSpaceDN w:val="0"/>
      <w:spacing w:after="0" w:line="260" w:lineRule="exact"/>
      <w:ind w:left="428"/>
    </w:pPr>
    <w:rPr>
      <w:rFonts w:ascii="Book Antiqua" w:eastAsia="Book Antiqua" w:hAnsi="Book Antiqua" w:cs="Book Antiqua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97556F"/>
  </w:style>
  <w:style w:type="table" w:customStyle="1" w:styleId="210">
    <w:name w:val="Сетка таблицы21"/>
    <w:basedOn w:val="a1"/>
    <w:next w:val="a3"/>
    <w:uiPriority w:val="39"/>
    <w:rsid w:val="0097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1">
    <w:name w:val="Основной текст + 11 pt1"/>
    <w:uiPriority w:val="99"/>
    <w:rsid w:val="0097556F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6F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7C156B"/>
    <w:rPr>
      <w:rFonts w:cs="Times New Roman"/>
      <w:b/>
    </w:rPr>
  </w:style>
  <w:style w:type="character" w:customStyle="1" w:styleId="FontStyle47">
    <w:name w:val="Font Style47"/>
    <w:basedOn w:val="a0"/>
    <w:uiPriority w:val="99"/>
    <w:rsid w:val="00147453"/>
    <w:rPr>
      <w:rFonts w:ascii="Century Schoolbook" w:hAnsi="Century Schoolbook" w:cs="Century Schoolbook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E1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22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n.edu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7F30-7A0C-4C0B-A695-1841D72F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Ира</cp:lastModifiedBy>
  <cp:revision>32</cp:revision>
  <dcterms:created xsi:type="dcterms:W3CDTF">2022-07-18T14:04:00Z</dcterms:created>
  <dcterms:modified xsi:type="dcterms:W3CDTF">2025-02-05T01:36:00Z</dcterms:modified>
</cp:coreProperties>
</file>